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aps w:val="0"/>
          <w:color w:val="auto"/>
          <w:sz w:val="24"/>
          <w:szCs w:val="24"/>
        </w:rPr>
        <w:id w:val="-350576064"/>
        <w:docPartObj>
          <w:docPartGallery w:val="Table of Contents"/>
          <w:docPartUnique/>
        </w:docPartObj>
      </w:sdtPr>
      <w:sdtEndPr>
        <w:rPr>
          <w:b/>
          <w:bCs/>
          <w:noProof/>
        </w:rPr>
      </w:sdtEndPr>
      <w:sdtContent>
        <w:p w14:paraId="01961A28" w14:textId="00DA9E57" w:rsidR="00C75F8E" w:rsidRPr="004500BE" w:rsidRDefault="00C75F8E">
          <w:pPr>
            <w:pStyle w:val="TOCHeading"/>
            <w:rPr>
              <w:color w:val="auto"/>
            </w:rPr>
          </w:pPr>
          <w:r w:rsidRPr="00C75F8E">
            <w:rPr>
              <w:rFonts w:ascii="Tahoma" w:hAnsi="Tahoma"/>
              <w:color w:val="auto"/>
            </w:rPr>
            <w:t>Contents</w:t>
          </w:r>
          <w:r w:rsidR="004500BE">
            <w:rPr>
              <w:rFonts w:ascii="Tahoma" w:hAnsi="Tahoma"/>
              <w:color w:val="auto"/>
            </w:rPr>
            <w:t xml:space="preserve"> </w:t>
          </w:r>
          <w:r w:rsidR="004500BE">
            <w:rPr>
              <w:rStyle w:val="normaltextrun"/>
              <w:rFonts w:ascii="Tahoma" w:hAnsi="Tahoma"/>
              <w:i/>
              <w:iCs/>
              <w:caps w:val="0"/>
              <w:color w:val="000000"/>
              <w:sz w:val="24"/>
              <w:szCs w:val="24"/>
              <w:shd w:val="clear" w:color="auto" w:fill="FFFFFF"/>
            </w:rPr>
            <w:t>C</w:t>
          </w:r>
          <w:r w:rsidR="004500BE" w:rsidRPr="007B57BA">
            <w:rPr>
              <w:rStyle w:val="normaltextrun"/>
              <w:rFonts w:ascii="Tahoma" w:hAnsi="Tahoma"/>
              <w:i/>
              <w:iCs/>
              <w:caps w:val="0"/>
              <w:color w:val="000000"/>
              <w:sz w:val="24"/>
              <w:szCs w:val="24"/>
              <w:shd w:val="clear" w:color="auto" w:fill="FFFFFF"/>
            </w:rPr>
            <w:t>lick on any heading below to jump directly to that topic.</w:t>
          </w:r>
        </w:p>
        <w:p w14:paraId="06A6E77D" w14:textId="2D842C28" w:rsidR="008E4AF0" w:rsidRDefault="00C75F8E">
          <w:pPr>
            <w:pStyle w:val="TOC1"/>
            <w:tabs>
              <w:tab w:val="right" w:leader="dot" w:pos="9926"/>
            </w:tabs>
            <w:rPr>
              <w:rFonts w:asciiTheme="minorHAnsi" w:eastAsiaTheme="minorEastAsia" w:hAnsiTheme="minorHAnsi" w:cstheme="minorBidi"/>
              <w:caps w:val="0"/>
              <w:noProof/>
              <w:color w:val="auto"/>
              <w:kern w:val="2"/>
              <w14:ligatures w14:val="standardContextual"/>
            </w:rPr>
          </w:pPr>
          <w:r w:rsidRPr="00C75F8E">
            <w:rPr>
              <w:caps w:val="0"/>
            </w:rPr>
            <w:fldChar w:fldCharType="begin"/>
          </w:r>
          <w:r w:rsidRPr="00C75F8E">
            <w:rPr>
              <w:caps w:val="0"/>
            </w:rPr>
            <w:instrText xml:space="preserve"> TOC \o "1-1" \h \z \u </w:instrText>
          </w:r>
          <w:r w:rsidRPr="00C75F8E">
            <w:rPr>
              <w:caps w:val="0"/>
            </w:rPr>
            <w:fldChar w:fldCharType="separate"/>
          </w:r>
          <w:hyperlink w:anchor="_Toc209109568" w:history="1">
            <w:r w:rsidR="008E4AF0" w:rsidRPr="00DA79C5">
              <w:rPr>
                <w:rStyle w:val="Hyperlink"/>
                <w:noProof/>
              </w:rPr>
              <w:t>Illustration and Example Paragraphs</w:t>
            </w:r>
            <w:r w:rsidR="008E4AF0">
              <w:rPr>
                <w:noProof/>
                <w:webHidden/>
              </w:rPr>
              <w:tab/>
            </w:r>
            <w:r w:rsidR="008E4AF0">
              <w:rPr>
                <w:noProof/>
                <w:webHidden/>
              </w:rPr>
              <w:fldChar w:fldCharType="begin"/>
            </w:r>
            <w:r w:rsidR="008E4AF0">
              <w:rPr>
                <w:noProof/>
                <w:webHidden/>
              </w:rPr>
              <w:instrText xml:space="preserve"> PAGEREF _Toc209109568 \h </w:instrText>
            </w:r>
            <w:r w:rsidR="008E4AF0">
              <w:rPr>
                <w:noProof/>
                <w:webHidden/>
              </w:rPr>
            </w:r>
            <w:r w:rsidR="008E4AF0">
              <w:rPr>
                <w:noProof/>
                <w:webHidden/>
              </w:rPr>
              <w:fldChar w:fldCharType="separate"/>
            </w:r>
            <w:r w:rsidR="008E4AF0">
              <w:rPr>
                <w:noProof/>
                <w:webHidden/>
              </w:rPr>
              <w:t>1</w:t>
            </w:r>
            <w:r w:rsidR="008E4AF0">
              <w:rPr>
                <w:noProof/>
                <w:webHidden/>
              </w:rPr>
              <w:fldChar w:fldCharType="end"/>
            </w:r>
          </w:hyperlink>
        </w:p>
        <w:p w14:paraId="4C0B5F6E" w14:textId="6229537A" w:rsidR="008E4AF0" w:rsidRDefault="008E4AF0">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09109569" w:history="1">
            <w:r w:rsidRPr="00DA79C5">
              <w:rPr>
                <w:rStyle w:val="Hyperlink"/>
                <w:noProof/>
              </w:rPr>
              <w:t>Descriptions</w:t>
            </w:r>
            <w:r>
              <w:rPr>
                <w:noProof/>
                <w:webHidden/>
              </w:rPr>
              <w:tab/>
            </w:r>
            <w:r>
              <w:rPr>
                <w:noProof/>
                <w:webHidden/>
              </w:rPr>
              <w:fldChar w:fldCharType="begin"/>
            </w:r>
            <w:r>
              <w:rPr>
                <w:noProof/>
                <w:webHidden/>
              </w:rPr>
              <w:instrText xml:space="preserve"> PAGEREF _Toc209109569 \h </w:instrText>
            </w:r>
            <w:r>
              <w:rPr>
                <w:noProof/>
                <w:webHidden/>
              </w:rPr>
            </w:r>
            <w:r>
              <w:rPr>
                <w:noProof/>
                <w:webHidden/>
              </w:rPr>
              <w:fldChar w:fldCharType="separate"/>
            </w:r>
            <w:r>
              <w:rPr>
                <w:noProof/>
                <w:webHidden/>
              </w:rPr>
              <w:t>4</w:t>
            </w:r>
            <w:r>
              <w:rPr>
                <w:noProof/>
                <w:webHidden/>
              </w:rPr>
              <w:fldChar w:fldCharType="end"/>
            </w:r>
          </w:hyperlink>
        </w:p>
        <w:p w14:paraId="6B58E190" w14:textId="1683776E" w:rsidR="008E4AF0" w:rsidRDefault="008E4AF0">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09109570" w:history="1">
            <w:r w:rsidRPr="00DA79C5">
              <w:rPr>
                <w:rStyle w:val="Hyperlink"/>
                <w:noProof/>
              </w:rPr>
              <w:t>Similes and Metaphors</w:t>
            </w:r>
            <w:r>
              <w:rPr>
                <w:noProof/>
                <w:webHidden/>
              </w:rPr>
              <w:tab/>
            </w:r>
            <w:r>
              <w:rPr>
                <w:noProof/>
                <w:webHidden/>
              </w:rPr>
              <w:fldChar w:fldCharType="begin"/>
            </w:r>
            <w:r>
              <w:rPr>
                <w:noProof/>
                <w:webHidden/>
              </w:rPr>
              <w:instrText xml:space="preserve"> PAGEREF _Toc209109570 \h </w:instrText>
            </w:r>
            <w:r>
              <w:rPr>
                <w:noProof/>
                <w:webHidden/>
              </w:rPr>
            </w:r>
            <w:r>
              <w:rPr>
                <w:noProof/>
                <w:webHidden/>
              </w:rPr>
              <w:fldChar w:fldCharType="separate"/>
            </w:r>
            <w:r>
              <w:rPr>
                <w:noProof/>
                <w:webHidden/>
              </w:rPr>
              <w:t>7</w:t>
            </w:r>
            <w:r>
              <w:rPr>
                <w:noProof/>
                <w:webHidden/>
              </w:rPr>
              <w:fldChar w:fldCharType="end"/>
            </w:r>
          </w:hyperlink>
        </w:p>
        <w:p w14:paraId="4BD25303" w14:textId="51EFB7E4" w:rsidR="008E4AF0" w:rsidRDefault="008E4AF0">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09109571" w:history="1">
            <w:r w:rsidRPr="00DA79C5">
              <w:rPr>
                <w:rStyle w:val="Hyperlink"/>
                <w:noProof/>
              </w:rPr>
              <w:t>Parallelism</w:t>
            </w:r>
            <w:r>
              <w:rPr>
                <w:noProof/>
                <w:webHidden/>
              </w:rPr>
              <w:tab/>
            </w:r>
            <w:r>
              <w:rPr>
                <w:noProof/>
                <w:webHidden/>
              </w:rPr>
              <w:fldChar w:fldCharType="begin"/>
            </w:r>
            <w:r>
              <w:rPr>
                <w:noProof/>
                <w:webHidden/>
              </w:rPr>
              <w:instrText xml:space="preserve"> PAGEREF _Toc209109571 \h </w:instrText>
            </w:r>
            <w:r>
              <w:rPr>
                <w:noProof/>
                <w:webHidden/>
              </w:rPr>
            </w:r>
            <w:r>
              <w:rPr>
                <w:noProof/>
                <w:webHidden/>
              </w:rPr>
              <w:fldChar w:fldCharType="separate"/>
            </w:r>
            <w:r>
              <w:rPr>
                <w:noProof/>
                <w:webHidden/>
              </w:rPr>
              <w:t>8</w:t>
            </w:r>
            <w:r>
              <w:rPr>
                <w:noProof/>
                <w:webHidden/>
              </w:rPr>
              <w:fldChar w:fldCharType="end"/>
            </w:r>
          </w:hyperlink>
        </w:p>
        <w:p w14:paraId="5EC7841D" w14:textId="4C6428F8" w:rsidR="008E4AF0" w:rsidRDefault="008E4AF0">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09109572" w:history="1">
            <w:r w:rsidRPr="00DA79C5">
              <w:rPr>
                <w:rStyle w:val="Hyperlink"/>
                <w:noProof/>
              </w:rPr>
              <w:t>Using Appropriate Language</w:t>
            </w:r>
            <w:r>
              <w:rPr>
                <w:noProof/>
                <w:webHidden/>
              </w:rPr>
              <w:tab/>
            </w:r>
            <w:r>
              <w:rPr>
                <w:noProof/>
                <w:webHidden/>
              </w:rPr>
              <w:fldChar w:fldCharType="begin"/>
            </w:r>
            <w:r>
              <w:rPr>
                <w:noProof/>
                <w:webHidden/>
              </w:rPr>
              <w:instrText xml:space="preserve"> PAGEREF _Toc209109572 \h </w:instrText>
            </w:r>
            <w:r>
              <w:rPr>
                <w:noProof/>
                <w:webHidden/>
              </w:rPr>
            </w:r>
            <w:r>
              <w:rPr>
                <w:noProof/>
                <w:webHidden/>
              </w:rPr>
              <w:fldChar w:fldCharType="separate"/>
            </w:r>
            <w:r>
              <w:rPr>
                <w:noProof/>
                <w:webHidden/>
              </w:rPr>
              <w:t>10</w:t>
            </w:r>
            <w:r>
              <w:rPr>
                <w:noProof/>
                <w:webHidden/>
              </w:rPr>
              <w:fldChar w:fldCharType="end"/>
            </w:r>
          </w:hyperlink>
        </w:p>
        <w:p w14:paraId="27242733" w14:textId="2B89320D" w:rsidR="008E4AF0" w:rsidRDefault="008E4AF0">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09109573" w:history="1">
            <w:r w:rsidRPr="00DA79C5">
              <w:rPr>
                <w:rStyle w:val="Hyperlink"/>
                <w:noProof/>
              </w:rPr>
              <w:t>Numbers</w:t>
            </w:r>
            <w:r>
              <w:rPr>
                <w:noProof/>
                <w:webHidden/>
              </w:rPr>
              <w:tab/>
            </w:r>
            <w:r>
              <w:rPr>
                <w:noProof/>
                <w:webHidden/>
              </w:rPr>
              <w:fldChar w:fldCharType="begin"/>
            </w:r>
            <w:r>
              <w:rPr>
                <w:noProof/>
                <w:webHidden/>
              </w:rPr>
              <w:instrText xml:space="preserve"> PAGEREF _Toc209109573 \h </w:instrText>
            </w:r>
            <w:r>
              <w:rPr>
                <w:noProof/>
                <w:webHidden/>
              </w:rPr>
            </w:r>
            <w:r>
              <w:rPr>
                <w:noProof/>
                <w:webHidden/>
              </w:rPr>
              <w:fldChar w:fldCharType="separate"/>
            </w:r>
            <w:r>
              <w:rPr>
                <w:noProof/>
                <w:webHidden/>
              </w:rPr>
              <w:t>12</w:t>
            </w:r>
            <w:r>
              <w:rPr>
                <w:noProof/>
                <w:webHidden/>
              </w:rPr>
              <w:fldChar w:fldCharType="end"/>
            </w:r>
          </w:hyperlink>
        </w:p>
        <w:p w14:paraId="76762966" w14:textId="3100A120" w:rsidR="00C75F8E" w:rsidRPr="00C75F8E" w:rsidRDefault="00C75F8E">
          <w:r w:rsidRPr="00C75F8E">
            <w:rPr>
              <w:caps/>
              <w:color w:val="000000" w:themeColor="text1"/>
            </w:rPr>
            <w:fldChar w:fldCharType="end"/>
          </w:r>
        </w:p>
      </w:sdtContent>
    </w:sdt>
    <w:p w14:paraId="76D396B2" w14:textId="77777777" w:rsidR="002A2096" w:rsidRPr="00C75F8E" w:rsidRDefault="002A2096" w:rsidP="00C75F8E">
      <w:pPr>
        <w:pStyle w:val="Heading1"/>
      </w:pPr>
      <w:bookmarkStart w:id="0" w:name="_Toc209109568"/>
      <w:r w:rsidRPr="00C75F8E">
        <w:t>Illustration and Example Paragraphs</w:t>
      </w:r>
      <w:bookmarkEnd w:id="0"/>
    </w:p>
    <w:p w14:paraId="2E491F54" w14:textId="7AD1232C" w:rsidR="002A2096" w:rsidRPr="00C75F8E" w:rsidRDefault="002A2096" w:rsidP="00C75F8E">
      <w:r w:rsidRPr="00C75F8E">
        <w:t xml:space="preserve">An </w:t>
      </w:r>
      <w:r w:rsidRPr="00C75F8E">
        <w:rPr>
          <w:b/>
          <w:bCs/>
        </w:rPr>
        <w:t xml:space="preserve">illustration </w:t>
      </w:r>
      <w:r w:rsidR="00284870">
        <w:t xml:space="preserve">paragraph </w:t>
      </w:r>
      <w:r w:rsidRPr="00C75F8E">
        <w:t xml:space="preserve">includes anecdotes or descriptions to support the points you </w:t>
      </w:r>
      <w:r w:rsidR="00C75F8E">
        <w:t>make</w:t>
      </w:r>
      <w:r w:rsidRPr="00C75F8E">
        <w:t xml:space="preserve"> in your essay. Illustrations can be personal or hypothetical stories that explain your ideas.</w:t>
      </w:r>
    </w:p>
    <w:p w14:paraId="4643AC50" w14:textId="77777777" w:rsidR="002A2096" w:rsidRPr="00C75F8E" w:rsidRDefault="002A2096" w:rsidP="00C75F8E">
      <w:pPr>
        <w:rPr>
          <w:sz w:val="16"/>
          <w:szCs w:val="16"/>
        </w:rPr>
      </w:pPr>
    </w:p>
    <w:p w14:paraId="2D3647E3" w14:textId="451976D2" w:rsidR="002A2096" w:rsidRPr="00C75F8E" w:rsidRDefault="00C75F8E" w:rsidP="00C75F8E">
      <w:r>
        <w:t>A</w:t>
      </w:r>
      <w:r w:rsidR="002A2096" w:rsidRPr="00C75F8E">
        <w:t xml:space="preserve">n </w:t>
      </w:r>
      <w:r w:rsidR="002A2096" w:rsidRPr="00C75F8E">
        <w:rPr>
          <w:b/>
          <w:bCs/>
        </w:rPr>
        <w:t xml:space="preserve">example </w:t>
      </w:r>
      <w:r w:rsidR="00284870">
        <w:t xml:space="preserve">paragraph </w:t>
      </w:r>
      <w:r w:rsidR="002A2096" w:rsidRPr="00C75F8E">
        <w:t>includes specific evidence to support your points. Examples can be from texts, points in history, events, media, real-life instances, and more</w:t>
      </w:r>
      <w:r w:rsidR="00A15C25">
        <w:t xml:space="preserve">. </w:t>
      </w:r>
      <w:r w:rsidR="002A2096" w:rsidRPr="00C75F8E">
        <w:t xml:space="preserve"> </w:t>
      </w:r>
    </w:p>
    <w:p w14:paraId="1670AC9B" w14:textId="77777777" w:rsidR="002A2096" w:rsidRPr="00C75F8E" w:rsidRDefault="002A2096" w:rsidP="00C75F8E">
      <w:pPr>
        <w:rPr>
          <w:sz w:val="16"/>
          <w:szCs w:val="16"/>
        </w:rPr>
      </w:pPr>
    </w:p>
    <w:p w14:paraId="7B9A6150" w14:textId="25ACB113" w:rsidR="002A2096" w:rsidRPr="00C75F8E" w:rsidRDefault="002A2096" w:rsidP="00C75F8E">
      <w:r w:rsidRPr="00C75F8E">
        <w:t>To be effective, illustrations and examples must be relevant, strong, and properly used. Most importantly, you will need to explain or analyze HOW or WHY the illustration or example is relevant to your idea</w:t>
      </w:r>
      <w:r w:rsidR="00A15C25">
        <w:t xml:space="preserve">. </w:t>
      </w:r>
    </w:p>
    <w:p w14:paraId="6C94444E" w14:textId="77777777" w:rsidR="002A2096" w:rsidRPr="00B02197" w:rsidRDefault="002A2096" w:rsidP="00C75F8E">
      <w:pPr>
        <w:rPr>
          <w:b/>
          <w:bCs/>
          <w:sz w:val="16"/>
          <w:szCs w:val="16"/>
        </w:rPr>
      </w:pPr>
    </w:p>
    <w:p w14:paraId="0F0D4320" w14:textId="77777777" w:rsidR="002A2096" w:rsidRPr="00C75F8E" w:rsidRDefault="002A2096" w:rsidP="000F594C">
      <w:pPr>
        <w:pStyle w:val="Heading2"/>
      </w:pPr>
      <w:r w:rsidRPr="00C75F8E">
        <w:t>When to Use Illustrations or Examples</w:t>
      </w:r>
    </w:p>
    <w:p w14:paraId="0AD4CD90" w14:textId="77777777" w:rsidR="002A2096" w:rsidRPr="00C75F8E" w:rsidRDefault="002A2096" w:rsidP="00C75F8E">
      <w:r w:rsidRPr="00C75F8E">
        <w:t xml:space="preserve">Whether you employ one or several illustrations or examples will depend on the complexity of the thoughts expressed in the essay and on your own creativity. </w:t>
      </w:r>
    </w:p>
    <w:p w14:paraId="20DEC3DD" w14:textId="77777777" w:rsidR="002A2096" w:rsidRPr="00C75F8E" w:rsidRDefault="002A2096" w:rsidP="00C75F8E">
      <w:pPr>
        <w:rPr>
          <w:sz w:val="16"/>
          <w:szCs w:val="16"/>
        </w:rPr>
      </w:pPr>
    </w:p>
    <w:p w14:paraId="1D0CB1C1" w14:textId="77777777" w:rsidR="002A2096" w:rsidRPr="00C75F8E" w:rsidRDefault="002A2096" w:rsidP="00C75F8E">
      <w:r w:rsidRPr="00C75F8E">
        <w:t xml:space="preserve">One long, well-constructed, vivid illustration or real-life example may help convey the point of your paragraph. However, the more involved or difficult your central idea, the more illustrations or examples you may need, each varying slightly in subject matter but tending toward the same objective: effective support of your thesis and main points. </w:t>
      </w:r>
    </w:p>
    <w:p w14:paraId="0B0C02FF" w14:textId="77777777" w:rsidR="002A2096" w:rsidRPr="00041277" w:rsidRDefault="002A2096" w:rsidP="00C75F8E">
      <w:pPr>
        <w:rPr>
          <w:sz w:val="16"/>
          <w:szCs w:val="16"/>
        </w:rPr>
      </w:pPr>
    </w:p>
    <w:p w14:paraId="66DBA7DB" w14:textId="77777777" w:rsidR="002A2096" w:rsidRPr="00C75F8E" w:rsidRDefault="002A2096" w:rsidP="000F594C">
      <w:pPr>
        <w:pStyle w:val="Heading2"/>
      </w:pPr>
      <w:r w:rsidRPr="00C75F8E">
        <w:t>How to Construct Illustration or Example Paragraphs</w:t>
      </w:r>
    </w:p>
    <w:p w14:paraId="13C377BE" w14:textId="70781BD9" w:rsidR="002A2096" w:rsidRPr="00C75F8E" w:rsidRDefault="002A2096" w:rsidP="00523A15">
      <w:pPr>
        <w:widowControl w:val="0"/>
        <w:numPr>
          <w:ilvl w:val="0"/>
          <w:numId w:val="28"/>
        </w:numPr>
        <w:autoSpaceDE w:val="0"/>
        <w:autoSpaceDN w:val="0"/>
        <w:adjustRightInd w:val="0"/>
      </w:pPr>
      <w:r w:rsidRPr="00C75F8E">
        <w:t xml:space="preserve">Start with a topic sentence and </w:t>
      </w:r>
      <w:r w:rsidR="00D73A19">
        <w:t xml:space="preserve">supporting </w:t>
      </w:r>
      <w:r w:rsidRPr="00C75F8E">
        <w:t xml:space="preserve">sentences </w:t>
      </w:r>
      <w:r w:rsidR="00D73A19">
        <w:t>that introduce</w:t>
      </w:r>
      <w:r w:rsidRPr="00C75F8E">
        <w:t xml:space="preserve"> the idea.</w:t>
      </w:r>
    </w:p>
    <w:p w14:paraId="4CD57F2D" w14:textId="7AC0E18F" w:rsidR="002A2096" w:rsidRPr="00C75F8E" w:rsidRDefault="002A2096" w:rsidP="00523A15">
      <w:pPr>
        <w:widowControl w:val="0"/>
        <w:numPr>
          <w:ilvl w:val="0"/>
          <w:numId w:val="28"/>
        </w:numPr>
        <w:autoSpaceDE w:val="0"/>
        <w:autoSpaceDN w:val="0"/>
        <w:adjustRightInd w:val="0"/>
      </w:pPr>
      <w:r w:rsidRPr="00C75F8E">
        <w:t xml:space="preserve">Introduce the illustration or </w:t>
      </w:r>
      <w:r w:rsidR="001F5E56" w:rsidRPr="00C75F8E">
        <w:t>example and</w:t>
      </w:r>
      <w:r w:rsidRPr="00C75F8E">
        <w:t xml:space="preserve"> includ</w:t>
      </w:r>
      <w:r w:rsidR="000F594C">
        <w:t>e</w:t>
      </w:r>
      <w:r w:rsidR="00D73A19">
        <w:t xml:space="preserve"> details of </w:t>
      </w:r>
      <w:r w:rsidRPr="00C75F8E">
        <w:t>the illustration or example. Be specific</w:t>
      </w:r>
      <w:r w:rsidR="00D73A19">
        <w:t>.</w:t>
      </w:r>
    </w:p>
    <w:p w14:paraId="357CC24E" w14:textId="5E28D485" w:rsidR="002A2096" w:rsidRPr="00C75F8E" w:rsidRDefault="002A2096" w:rsidP="00523A15">
      <w:pPr>
        <w:widowControl w:val="0"/>
        <w:numPr>
          <w:ilvl w:val="0"/>
          <w:numId w:val="28"/>
        </w:numPr>
        <w:autoSpaceDE w:val="0"/>
        <w:autoSpaceDN w:val="0"/>
        <w:adjustRightInd w:val="0"/>
      </w:pPr>
      <w:r w:rsidRPr="00C75F8E">
        <w:t xml:space="preserve">Conclude with a sentence or sentences explaining or analyzing </w:t>
      </w:r>
      <w:r w:rsidR="000F594C" w:rsidRPr="00C75F8E">
        <w:t xml:space="preserve">how or why </w:t>
      </w:r>
      <w:r w:rsidRPr="00C75F8E">
        <w:t xml:space="preserve">the illustration or example </w:t>
      </w:r>
      <w:r w:rsidR="00D73A19" w:rsidRPr="00C75F8E">
        <w:t xml:space="preserve">connects to and </w:t>
      </w:r>
      <w:r w:rsidRPr="00C75F8E">
        <w:t xml:space="preserve">expands your idea. </w:t>
      </w:r>
    </w:p>
    <w:p w14:paraId="0E3705D4" w14:textId="77777777" w:rsidR="002A2096" w:rsidRPr="00C75F8E" w:rsidRDefault="002A2096" w:rsidP="00C75F8E"/>
    <w:p w14:paraId="74E6A2ED" w14:textId="41194A2A" w:rsidR="00B02197" w:rsidRDefault="00B02197" w:rsidP="00B02197">
      <w:pPr>
        <w:pStyle w:val="Heading2"/>
      </w:pPr>
      <w:r w:rsidRPr="00C75F8E">
        <w:lastRenderedPageBreak/>
        <w:t>Illustration or Example Paragraphs</w:t>
      </w:r>
      <w:r>
        <w:t>: Samples</w:t>
      </w:r>
    </w:p>
    <w:p w14:paraId="6FE7412C" w14:textId="71CA31D5" w:rsidR="002A2096" w:rsidRDefault="002A2096" w:rsidP="00C75F8E">
      <w:r w:rsidRPr="00C75F8E">
        <w:t>The samples below follow the above organizational pattern</w:t>
      </w:r>
      <w:r w:rsidR="000F594C">
        <w:t xml:space="preserve">. </w:t>
      </w:r>
      <w:r w:rsidRPr="00C75F8E">
        <w:t xml:space="preserve">Note that each paragraph starts with a topic sentence </w:t>
      </w:r>
      <w:r w:rsidR="00D73A19">
        <w:t>that introduces</w:t>
      </w:r>
      <w:r w:rsidRPr="00C75F8E">
        <w:t xml:space="preserve"> the idea</w:t>
      </w:r>
      <w:r w:rsidR="000F594C">
        <w:t>,</w:t>
      </w:r>
      <w:r w:rsidRPr="00C75F8E">
        <w:t xml:space="preserve"> and ends with a concluding sentence </w:t>
      </w:r>
      <w:r w:rsidR="00D73A19">
        <w:t>that explains or analyzes</w:t>
      </w:r>
      <w:r w:rsidRPr="00C75F8E">
        <w:t xml:space="preserve"> how the idea and illustration or example connect. </w:t>
      </w:r>
    </w:p>
    <w:p w14:paraId="6140955B" w14:textId="05AE9B6E" w:rsidR="000F594C" w:rsidRPr="000F594C" w:rsidRDefault="000F594C" w:rsidP="00C75F8E">
      <w:pPr>
        <w:rPr>
          <w:sz w:val="16"/>
          <w:szCs w:val="16"/>
        </w:rPr>
      </w:pPr>
    </w:p>
    <w:p w14:paraId="168D767F" w14:textId="5F38F69A" w:rsidR="000F594C" w:rsidRPr="000F594C" w:rsidRDefault="000F594C" w:rsidP="00C75F8E">
      <w:pPr>
        <w:rPr>
          <w:b/>
          <w:bCs/>
        </w:rPr>
      </w:pPr>
      <w:r>
        <w:rPr>
          <w:b/>
          <w:bCs/>
        </w:rPr>
        <w:t xml:space="preserve">Note: </w:t>
      </w:r>
      <w:r>
        <w:t>T</w:t>
      </w:r>
      <w:r w:rsidRPr="00C75F8E">
        <w:t xml:space="preserve">he illustrations </w:t>
      </w:r>
      <w:r>
        <w:t>and</w:t>
      </w:r>
      <w:r w:rsidRPr="00C75F8E">
        <w:t xml:space="preserve"> examples are </w:t>
      </w:r>
      <w:r w:rsidRPr="000F594C">
        <w:rPr>
          <w:i/>
          <w:iCs/>
        </w:rPr>
        <w:t>italicized.</w:t>
      </w:r>
    </w:p>
    <w:p w14:paraId="15BC26CE" w14:textId="77777777" w:rsidR="002A2096" w:rsidRPr="00C75F8E" w:rsidRDefault="002A2096" w:rsidP="00C75F8E">
      <w:pPr>
        <w:rPr>
          <w:b/>
          <w:bCs/>
        </w:rPr>
      </w:pPr>
    </w:p>
    <w:p w14:paraId="6E295D03" w14:textId="77777777" w:rsidR="002A2096" w:rsidRPr="00C75F8E" w:rsidRDefault="002A2096" w:rsidP="000F594C">
      <w:pPr>
        <w:pStyle w:val="Heading2"/>
      </w:pPr>
      <w:r w:rsidRPr="00C75F8E">
        <w:t>Sample Illustration Paragraph: Personal Story</w:t>
      </w:r>
    </w:p>
    <w:p w14:paraId="43E2346D" w14:textId="77777777" w:rsidR="002A2096" w:rsidRPr="00C75F8E" w:rsidRDefault="002A2096" w:rsidP="00C75F8E">
      <w:r w:rsidRPr="00C75F8E">
        <w:t xml:space="preserve">When the child has acquired some language, we get some extraordinary glimpses of this fantastic world: </w:t>
      </w:r>
      <w:r w:rsidRPr="00041277">
        <w:rPr>
          <w:i/>
          <w:iCs/>
        </w:rPr>
        <w:t>When my friend David was two and a half years old, he was being prepared for a trip to Europe with his parents. He was a very bright child, talked well for his age and seemed to take in everything his parents had to say with interest and enthusiasm. The whole family would fly to Europe (David knew what an airplane was), they would see many unusual things, they would go swimming, go on trains, meet some of David's friends there. The preparation story was carried on with just the right amount of emphasis for a couple of weeks before the trip. But after a while, David's parents noticed that he stopped asking questions about “Yurp” (as he called “Europe”) and even seemed depressed when he heard his parents talk about it. The parents tried to find out what was troubling him. He was most reluctant to talk about it. Then one day, David came out with his secret in an agonizing confession. "I can't go to Yurp!” he said, and the tears came very fast. “I don't know how to fly, yet!”</w:t>
      </w:r>
      <w:r w:rsidRPr="00C75F8E">
        <w:t xml:space="preserve"> This humorous glimpse into David’s very literal world shows how language and meaning develop in young children.</w:t>
      </w:r>
    </w:p>
    <w:p w14:paraId="580208A5" w14:textId="77777777" w:rsidR="002A2096" w:rsidRPr="00C75F8E" w:rsidRDefault="002A2096" w:rsidP="00C75F8E">
      <w:pPr>
        <w:jc w:val="right"/>
      </w:pPr>
      <w:r w:rsidRPr="00C75F8E">
        <w:t xml:space="preserve">– Selma H. Fraiberg, </w:t>
      </w:r>
      <w:r w:rsidRPr="00C75F8E">
        <w:rPr>
          <w:i/>
          <w:iCs/>
        </w:rPr>
        <w:t>The Magic Years</w:t>
      </w:r>
    </w:p>
    <w:p w14:paraId="611293FB" w14:textId="77777777" w:rsidR="002A2096" w:rsidRPr="00C75F8E" w:rsidRDefault="002A2096" w:rsidP="00C75F8E"/>
    <w:p w14:paraId="20C3EF8F" w14:textId="77777777" w:rsidR="002A2096" w:rsidRPr="00C75F8E" w:rsidRDefault="002A2096" w:rsidP="000F594C">
      <w:pPr>
        <w:pStyle w:val="Heading2"/>
      </w:pPr>
      <w:r w:rsidRPr="00C75F8E">
        <w:t>Sample Illustration Paragraph: Hypothetical Story</w:t>
      </w:r>
    </w:p>
    <w:p w14:paraId="17C9FF98" w14:textId="77777777" w:rsidR="002A2096" w:rsidRPr="00C75F8E" w:rsidRDefault="002A2096" w:rsidP="00C75F8E">
      <w:r w:rsidRPr="00C75F8E">
        <w:t xml:space="preserve">It is a commonplace observation that work expands so as to fill the time available for its completion. </w:t>
      </w:r>
      <w:r w:rsidRPr="00041277">
        <w:rPr>
          <w:i/>
          <w:iCs/>
        </w:rPr>
        <w:t>Thus, an elderly lady of leisure can spend the entire day in writing and dispatching a postcard to her niece at Bognor Regis. An hour will be spent in finding the postcard, another in hunting for spectacles, half-an-hour in a search for the address, an hour and a quarter in composition, and twenty minutes in deciding whether or not to take the umbrella when going to the pillar-box in the next street.</w:t>
      </w:r>
      <w:r w:rsidRPr="00C75F8E">
        <w:t xml:space="preserve"> The total effort which would occupy a busy man for three minutes all told may, in this fashion, leave another person prostrate after a day of doubt, anxiety, and toil. </w:t>
      </w:r>
    </w:p>
    <w:p w14:paraId="3B5F1800" w14:textId="77777777" w:rsidR="002A2096" w:rsidRPr="00C75F8E" w:rsidRDefault="002A2096" w:rsidP="00C75F8E">
      <w:pPr>
        <w:jc w:val="right"/>
        <w:rPr>
          <w:i/>
          <w:iCs/>
        </w:rPr>
      </w:pPr>
      <w:r w:rsidRPr="00C75F8E">
        <w:t xml:space="preserve">– C. Northcote Parkinson, </w:t>
      </w:r>
      <w:r w:rsidRPr="00C75F8E">
        <w:rPr>
          <w:i/>
          <w:iCs/>
        </w:rPr>
        <w:t>Parkinson’s Law</w:t>
      </w:r>
    </w:p>
    <w:p w14:paraId="4A28912A" w14:textId="77777777" w:rsidR="002A2096" w:rsidRPr="00C75F8E" w:rsidRDefault="002A2096" w:rsidP="00C75F8E">
      <w:pPr>
        <w:rPr>
          <w:b/>
          <w:bCs/>
        </w:rPr>
      </w:pPr>
    </w:p>
    <w:p w14:paraId="573439AB" w14:textId="77777777" w:rsidR="00041277" w:rsidRDefault="00041277">
      <w:pPr>
        <w:rPr>
          <w:b/>
          <w:bCs/>
        </w:rPr>
      </w:pPr>
      <w:r>
        <w:rPr>
          <w:b/>
          <w:bCs/>
        </w:rPr>
        <w:br w:type="page"/>
      </w:r>
    </w:p>
    <w:p w14:paraId="1155D7F2" w14:textId="3E0B6BD2" w:rsidR="002A2096" w:rsidRPr="00C75F8E" w:rsidRDefault="002A2096" w:rsidP="001F5E56">
      <w:pPr>
        <w:pStyle w:val="Heading2"/>
      </w:pPr>
      <w:r w:rsidRPr="00C75F8E">
        <w:lastRenderedPageBreak/>
        <w:t>Sample Example Paragraph: Text Evidence</w:t>
      </w:r>
    </w:p>
    <w:p w14:paraId="254A10AB" w14:textId="77777777" w:rsidR="002A2096" w:rsidRPr="00C75F8E" w:rsidRDefault="002A2096" w:rsidP="00C75F8E">
      <w:r w:rsidRPr="00C75F8E">
        <w:t xml:space="preserve">All good readers know, of course, that they are living instead of merely reading. In other words, they know that they are adding untold knowledge and understanding to their lives, becoming wiser, more experienced in the ways of the world. </w:t>
      </w:r>
      <w:r w:rsidRPr="00041277">
        <w:rPr>
          <w:i/>
          <w:iCs/>
        </w:rPr>
        <w:t>Don Quixote shows them the transforming power of the human imagination—how dreams can make life not only bearable, but exciting, no matter what one pays for such excitement. King Saul proves to them how costly goodness itself can be and alas! often is; for Saul was a good man, even a noble one, who paid dearly and ironically for his very sense of honor. No tragic hero in any Greek play is more tragic than Saul. Tess of the D’Urbervilles brings all good readers not only to tears, but to a new understanding of outraged innocence, a new pity for all who live. Dostoyevsky shows them through his three Karamazov brothers how dangerous a mere intellect can be, how much more perilous is the mind than are the affections, no matter how misguidedly one loves.</w:t>
      </w:r>
      <w:r w:rsidRPr="00C75F8E">
        <w:t xml:space="preserve"> Life may well be circumscribed for many of us, but it is never circumscribed for any of us once we learn how to read. </w:t>
      </w:r>
    </w:p>
    <w:p w14:paraId="256E3AFA" w14:textId="77777777" w:rsidR="002A2096" w:rsidRPr="00C75F8E" w:rsidRDefault="002A2096" w:rsidP="00C75F8E">
      <w:pPr>
        <w:jc w:val="right"/>
      </w:pPr>
      <w:r w:rsidRPr="00C75F8E">
        <w:t xml:space="preserve">– Mary Ellen Chase, “Why Teach Literature?” </w:t>
      </w:r>
    </w:p>
    <w:p w14:paraId="10D94DE8" w14:textId="77777777" w:rsidR="002A2096" w:rsidRPr="00C75F8E" w:rsidRDefault="002A2096" w:rsidP="00C75F8E"/>
    <w:p w14:paraId="7B8E82E3" w14:textId="77777777" w:rsidR="002A2096" w:rsidRPr="00C75F8E" w:rsidRDefault="002A2096" w:rsidP="001F5E56">
      <w:pPr>
        <w:pStyle w:val="Heading2"/>
      </w:pPr>
      <w:r w:rsidRPr="00C75F8E">
        <w:t>Sample Example Paragraph: Movie Evidence</w:t>
      </w:r>
    </w:p>
    <w:p w14:paraId="254034DA" w14:textId="77777777" w:rsidR="002A2096" w:rsidRPr="00C75F8E" w:rsidRDefault="002A2096" w:rsidP="00C75F8E">
      <w:pPr>
        <w:rPr>
          <w:szCs w:val="16"/>
        </w:rPr>
      </w:pPr>
      <w:r w:rsidRPr="00C75F8E">
        <w:rPr>
          <w:szCs w:val="16"/>
        </w:rPr>
        <w:t xml:space="preserve">Many famous movies in the past have had a definite effect on the fads which take hold of the viewers. </w:t>
      </w:r>
      <w:r w:rsidRPr="00041277">
        <w:rPr>
          <w:i/>
          <w:iCs/>
          <w:szCs w:val="16"/>
        </w:rPr>
        <w:t>A recent example of such a condition can be witnessed in the box office blockbuster, Jaws. Author Peter Benchley made the entire country shark crazy. People are hoarding everything from shark teeth to shark repellant, boosting the sagging economy of the United States and giving inflation a bite where it counts. A year ago, people saw The Towering Inferno, The Poseidon Adventure, and Earthquake. After these movies left their scars on Americans, a craze developed for disaster games. These were soon marketed for folks who gathered around the boards to see who could survive the biggest disaster and be, therefore, declared the winner. An earlier “disaster” film, Bonnie and Clyde, gave birth to an incredible revival of the pin-striped suit and long skirt. This craze was renewed in 1974 by Robert Redford's wardrobe in The Great Gatsby.</w:t>
      </w:r>
      <w:r w:rsidRPr="00C75F8E">
        <w:rPr>
          <w:szCs w:val="16"/>
        </w:rPr>
        <w:t xml:space="preserve"> Such fads and fashions look pretty dull; however, as the movie industry jumps into UFO’s and casts Dustin Hoffman as the captured Martian, perhaps Americans will begin to build saucer-shaped homes and dye their freckles green. </w:t>
      </w:r>
    </w:p>
    <w:p w14:paraId="2B3868BC" w14:textId="77777777" w:rsidR="002A2096" w:rsidRPr="00C75F8E" w:rsidRDefault="002A2096" w:rsidP="00C75F8E">
      <w:pPr>
        <w:jc w:val="right"/>
        <w:rPr>
          <w:szCs w:val="16"/>
        </w:rPr>
      </w:pPr>
      <w:r w:rsidRPr="00C75F8E">
        <w:t xml:space="preserve">– </w:t>
      </w:r>
      <w:r w:rsidRPr="00C75F8E">
        <w:rPr>
          <w:szCs w:val="16"/>
        </w:rPr>
        <w:t>Gabe Quintanilla</w:t>
      </w:r>
    </w:p>
    <w:p w14:paraId="2E16D076" w14:textId="77777777" w:rsidR="002A2096" w:rsidRPr="00C75F8E" w:rsidRDefault="002A2096" w:rsidP="00C75F8E"/>
    <w:p w14:paraId="3E0EA452" w14:textId="77777777" w:rsidR="00041277" w:rsidRDefault="00041277">
      <w:pPr>
        <w:rPr>
          <w:b/>
          <w:caps/>
          <w:color w:val="000000" w:themeColor="text1"/>
          <w:sz w:val="28"/>
          <w:szCs w:val="28"/>
        </w:rPr>
      </w:pPr>
      <w:r>
        <w:br w:type="page"/>
      </w:r>
    </w:p>
    <w:p w14:paraId="3C480261" w14:textId="099541EC" w:rsidR="002A2096" w:rsidRPr="00C75F8E" w:rsidRDefault="002A2096" w:rsidP="00C75F8E">
      <w:pPr>
        <w:pStyle w:val="Heading1"/>
      </w:pPr>
      <w:bookmarkStart w:id="1" w:name="_Toc209109569"/>
      <w:r w:rsidRPr="00C75F8E">
        <w:lastRenderedPageBreak/>
        <w:t>Descriptions</w:t>
      </w:r>
      <w:bookmarkEnd w:id="1"/>
    </w:p>
    <w:p w14:paraId="31900FF7" w14:textId="77777777" w:rsidR="002A2096" w:rsidRPr="00C75F8E" w:rsidRDefault="002A2096" w:rsidP="00C75F8E">
      <w:pPr>
        <w:rPr>
          <w:szCs w:val="22"/>
        </w:rPr>
      </w:pPr>
      <w:r w:rsidRPr="00C75F8E">
        <w:rPr>
          <w:szCs w:val="22"/>
        </w:rPr>
        <w:t xml:space="preserve">Writers use </w:t>
      </w:r>
      <w:r w:rsidRPr="00C75F8E">
        <w:rPr>
          <w:b/>
          <w:bCs/>
          <w:szCs w:val="22"/>
        </w:rPr>
        <w:t>descriptions</w:t>
      </w:r>
      <w:r w:rsidRPr="00C75F8E">
        <w:rPr>
          <w:szCs w:val="22"/>
        </w:rPr>
        <w:t xml:space="preserve"> to help readers experience and understand an object, person, place/event, action, or emotion. To add descriptions to your writing, be specific and use your senses: sight, smell, touch, hearing, and taste. </w:t>
      </w:r>
    </w:p>
    <w:p w14:paraId="7EC15091" w14:textId="77777777" w:rsidR="002A2096" w:rsidRPr="00041277" w:rsidRDefault="002A2096" w:rsidP="00C75F8E">
      <w:pPr>
        <w:rPr>
          <w:sz w:val="16"/>
          <w:szCs w:val="16"/>
        </w:rPr>
      </w:pPr>
    </w:p>
    <w:p w14:paraId="593CC2B6" w14:textId="77777777" w:rsidR="002A2096" w:rsidRPr="00C75F8E" w:rsidRDefault="002A2096" w:rsidP="00041277">
      <w:pPr>
        <w:pStyle w:val="Heading2"/>
      </w:pPr>
      <w:r w:rsidRPr="00C75F8E">
        <w:t>How to Write Descriptions</w:t>
      </w:r>
    </w:p>
    <w:p w14:paraId="09536494" w14:textId="52F956A4" w:rsidR="002A2096" w:rsidRPr="00C75F8E" w:rsidRDefault="00B02197" w:rsidP="00C75F8E">
      <w:pPr>
        <w:rPr>
          <w:szCs w:val="22"/>
        </w:rPr>
      </w:pPr>
      <w:r>
        <w:rPr>
          <w:szCs w:val="22"/>
        </w:rPr>
        <w:t>B</w:t>
      </w:r>
      <w:r w:rsidR="002A2096" w:rsidRPr="00C75F8E">
        <w:rPr>
          <w:szCs w:val="22"/>
        </w:rPr>
        <w:t xml:space="preserve">rainstorm and ask yourself questions about what you want to describe. </w:t>
      </w:r>
      <w:r>
        <w:rPr>
          <w:szCs w:val="22"/>
        </w:rPr>
        <w:t>Then choose</w:t>
      </w:r>
      <w:r w:rsidR="002A2096" w:rsidRPr="00C75F8E">
        <w:rPr>
          <w:szCs w:val="22"/>
        </w:rPr>
        <w:t xml:space="preserve"> concrete </w:t>
      </w:r>
      <w:r w:rsidR="002A2096" w:rsidRPr="00DE343D">
        <w:rPr>
          <w:szCs w:val="22"/>
        </w:rPr>
        <w:t>adjectives, adverbs, strong verbs, and unique similes and metaphors</w:t>
      </w:r>
      <w:r w:rsidR="002A2096" w:rsidRPr="00C75F8E">
        <w:rPr>
          <w:szCs w:val="22"/>
        </w:rPr>
        <w:t xml:space="preserve"> to describe your answers. You don’t have to describe everything in detail. Choose the best, most descriptive words and phrases that will help immerse your reader in your essay. </w:t>
      </w:r>
    </w:p>
    <w:p w14:paraId="5F46353D" w14:textId="77777777" w:rsidR="002A2096" w:rsidRPr="00041277" w:rsidRDefault="002A2096" w:rsidP="00C75F8E">
      <w:pPr>
        <w:rPr>
          <w:sz w:val="16"/>
          <w:szCs w:val="16"/>
        </w:rPr>
      </w:pPr>
    </w:p>
    <w:tbl>
      <w:tblPr>
        <w:tblW w:w="0" w:type="auto"/>
        <w:tblInd w:w="198" w:type="dxa"/>
        <w:tblCellMar>
          <w:top w:w="29" w:type="dxa"/>
          <w:left w:w="115" w:type="dxa"/>
          <w:bottom w:w="29" w:type="dxa"/>
          <w:right w:w="115" w:type="dxa"/>
        </w:tblCellMar>
        <w:tblLook w:val="04A0" w:firstRow="1" w:lastRow="0" w:firstColumn="1" w:lastColumn="0" w:noHBand="0" w:noVBand="1"/>
      </w:tblPr>
      <w:tblGrid>
        <w:gridCol w:w="2412"/>
        <w:gridCol w:w="6858"/>
      </w:tblGrid>
      <w:tr w:rsidR="002A2096" w:rsidRPr="00C75F8E" w14:paraId="563EB5CF" w14:textId="77777777" w:rsidTr="00B02197">
        <w:tc>
          <w:tcPr>
            <w:tcW w:w="2412" w:type="dxa"/>
          </w:tcPr>
          <w:p w14:paraId="23755D33" w14:textId="67155D8F" w:rsidR="002A2096" w:rsidRPr="00C75F8E" w:rsidRDefault="00C6253B" w:rsidP="00C75F8E">
            <w:pPr>
              <w:rPr>
                <w:szCs w:val="22"/>
              </w:rPr>
            </w:pPr>
            <w:r w:rsidRPr="00C6253B">
              <w:rPr>
                <w:b/>
                <w:szCs w:val="22"/>
              </w:rPr>
              <w:t>Description of:</w:t>
            </w:r>
          </w:p>
        </w:tc>
        <w:tc>
          <w:tcPr>
            <w:tcW w:w="6858" w:type="dxa"/>
          </w:tcPr>
          <w:p w14:paraId="6885208D" w14:textId="77777777" w:rsidR="002A2096" w:rsidRPr="00C75F8E" w:rsidRDefault="002A2096" w:rsidP="00C75F8E">
            <w:pPr>
              <w:rPr>
                <w:b/>
                <w:bCs/>
                <w:szCs w:val="22"/>
              </w:rPr>
            </w:pPr>
            <w:r w:rsidRPr="00C75F8E">
              <w:rPr>
                <w:b/>
                <w:bCs/>
                <w:szCs w:val="22"/>
              </w:rPr>
              <w:t>Brainstorm Questions</w:t>
            </w:r>
          </w:p>
        </w:tc>
      </w:tr>
      <w:tr w:rsidR="002A2096" w:rsidRPr="00C75F8E" w14:paraId="16269B4E" w14:textId="77777777" w:rsidTr="00B02197">
        <w:tc>
          <w:tcPr>
            <w:tcW w:w="2412" w:type="dxa"/>
          </w:tcPr>
          <w:p w14:paraId="3ED1B851" w14:textId="77777777" w:rsidR="002A2096" w:rsidRPr="00C75F8E" w:rsidRDefault="002A2096" w:rsidP="00B02197">
            <w:pPr>
              <w:rPr>
                <w:b/>
                <w:bCs/>
                <w:szCs w:val="22"/>
              </w:rPr>
            </w:pPr>
            <w:r w:rsidRPr="00C75F8E">
              <w:rPr>
                <w:b/>
                <w:bCs/>
                <w:szCs w:val="22"/>
              </w:rPr>
              <w:t>Objects</w:t>
            </w:r>
          </w:p>
        </w:tc>
        <w:tc>
          <w:tcPr>
            <w:tcW w:w="6858" w:type="dxa"/>
          </w:tcPr>
          <w:p w14:paraId="0E98C768" w14:textId="77777777" w:rsidR="002A2096" w:rsidRPr="00C75F8E" w:rsidRDefault="002A2096" w:rsidP="00C75F8E">
            <w:pPr>
              <w:rPr>
                <w:szCs w:val="22"/>
              </w:rPr>
            </w:pPr>
            <w:r w:rsidRPr="00C75F8E">
              <w:rPr>
                <w:szCs w:val="22"/>
              </w:rPr>
              <w:t>What is the size, color, weight, etc.? How does it look, smell, taste, sound or feel?</w:t>
            </w:r>
          </w:p>
        </w:tc>
      </w:tr>
      <w:tr w:rsidR="002A2096" w:rsidRPr="00C75F8E" w14:paraId="692D23F2" w14:textId="77777777" w:rsidTr="00B02197">
        <w:tc>
          <w:tcPr>
            <w:tcW w:w="2412" w:type="dxa"/>
          </w:tcPr>
          <w:p w14:paraId="6220AD7D" w14:textId="3E45292E" w:rsidR="002A2096" w:rsidRPr="00C75F8E" w:rsidRDefault="002A2096" w:rsidP="00B02197">
            <w:pPr>
              <w:rPr>
                <w:b/>
                <w:bCs/>
                <w:szCs w:val="22"/>
              </w:rPr>
            </w:pPr>
            <w:r w:rsidRPr="00C75F8E">
              <w:rPr>
                <w:b/>
                <w:bCs/>
                <w:szCs w:val="22"/>
              </w:rPr>
              <w:t>People</w:t>
            </w:r>
            <w:r w:rsidR="00C6253B">
              <w:rPr>
                <w:b/>
                <w:bCs/>
                <w:szCs w:val="22"/>
              </w:rPr>
              <w:t xml:space="preserve"> or </w:t>
            </w:r>
            <w:r w:rsidRPr="00C75F8E">
              <w:rPr>
                <w:b/>
                <w:bCs/>
                <w:szCs w:val="22"/>
              </w:rPr>
              <w:t>Animals</w:t>
            </w:r>
          </w:p>
        </w:tc>
        <w:tc>
          <w:tcPr>
            <w:tcW w:w="6858" w:type="dxa"/>
          </w:tcPr>
          <w:p w14:paraId="1AAC906B" w14:textId="77777777" w:rsidR="002A2096" w:rsidRPr="00C75F8E" w:rsidRDefault="002A2096" w:rsidP="00C75F8E">
            <w:pPr>
              <w:rPr>
                <w:szCs w:val="22"/>
              </w:rPr>
            </w:pPr>
            <w:r w:rsidRPr="00C75F8E">
              <w:rPr>
                <w:szCs w:val="22"/>
              </w:rPr>
              <w:t>What are their physical characteristics? What are their personality characteristics? How do they smell, sound, or feel?</w:t>
            </w:r>
          </w:p>
        </w:tc>
      </w:tr>
      <w:tr w:rsidR="002A2096" w:rsidRPr="00C75F8E" w14:paraId="7DF5B135" w14:textId="77777777" w:rsidTr="00B02197">
        <w:tc>
          <w:tcPr>
            <w:tcW w:w="2412" w:type="dxa"/>
          </w:tcPr>
          <w:p w14:paraId="03C8FB45" w14:textId="57310600" w:rsidR="002A2096" w:rsidRPr="00C75F8E" w:rsidRDefault="002A2096" w:rsidP="00B02197">
            <w:pPr>
              <w:rPr>
                <w:b/>
                <w:bCs/>
                <w:szCs w:val="22"/>
              </w:rPr>
            </w:pPr>
            <w:r w:rsidRPr="00C75F8E">
              <w:rPr>
                <w:b/>
                <w:bCs/>
                <w:szCs w:val="22"/>
              </w:rPr>
              <w:t>Places</w:t>
            </w:r>
            <w:r w:rsidR="00C6253B">
              <w:rPr>
                <w:b/>
                <w:bCs/>
                <w:szCs w:val="22"/>
              </w:rPr>
              <w:t xml:space="preserve"> or </w:t>
            </w:r>
            <w:r w:rsidRPr="00C75F8E">
              <w:rPr>
                <w:b/>
                <w:bCs/>
                <w:szCs w:val="22"/>
              </w:rPr>
              <w:t>Events</w:t>
            </w:r>
          </w:p>
        </w:tc>
        <w:tc>
          <w:tcPr>
            <w:tcW w:w="6858" w:type="dxa"/>
          </w:tcPr>
          <w:p w14:paraId="505C3F50" w14:textId="77777777" w:rsidR="002A2096" w:rsidRPr="00C75F8E" w:rsidRDefault="002A2096" w:rsidP="00C75F8E">
            <w:pPr>
              <w:rPr>
                <w:szCs w:val="22"/>
              </w:rPr>
            </w:pPr>
            <w:r w:rsidRPr="00C75F8E">
              <w:rPr>
                <w:szCs w:val="22"/>
              </w:rPr>
              <w:t>Where is this? What is happening? What makes it different? How does it look, smell, taste, sound or feel?</w:t>
            </w:r>
          </w:p>
        </w:tc>
      </w:tr>
      <w:tr w:rsidR="002A2096" w:rsidRPr="00C75F8E" w14:paraId="540CBD55" w14:textId="77777777" w:rsidTr="00B02197">
        <w:tc>
          <w:tcPr>
            <w:tcW w:w="2412" w:type="dxa"/>
          </w:tcPr>
          <w:p w14:paraId="559C3397" w14:textId="77777777" w:rsidR="002A2096" w:rsidRPr="00C75F8E" w:rsidRDefault="002A2096" w:rsidP="00B02197">
            <w:pPr>
              <w:rPr>
                <w:b/>
                <w:bCs/>
                <w:szCs w:val="22"/>
              </w:rPr>
            </w:pPr>
            <w:r w:rsidRPr="00C75F8E">
              <w:rPr>
                <w:b/>
                <w:bCs/>
                <w:szCs w:val="22"/>
              </w:rPr>
              <w:t>Actions</w:t>
            </w:r>
          </w:p>
        </w:tc>
        <w:tc>
          <w:tcPr>
            <w:tcW w:w="6858" w:type="dxa"/>
          </w:tcPr>
          <w:p w14:paraId="64741313" w14:textId="77777777" w:rsidR="002A2096" w:rsidRPr="00C75F8E" w:rsidRDefault="002A2096" w:rsidP="00C75F8E">
            <w:pPr>
              <w:rPr>
                <w:szCs w:val="22"/>
              </w:rPr>
            </w:pPr>
            <w:r w:rsidRPr="00C75F8E">
              <w:rPr>
                <w:szCs w:val="22"/>
              </w:rPr>
              <w:t>What strong verbs describe the actions? How does it look, smell, taste, sound or feel?</w:t>
            </w:r>
          </w:p>
        </w:tc>
      </w:tr>
      <w:tr w:rsidR="002A2096" w:rsidRPr="00C75F8E" w14:paraId="10BB7CA1" w14:textId="77777777" w:rsidTr="00B02197">
        <w:tc>
          <w:tcPr>
            <w:tcW w:w="2412" w:type="dxa"/>
          </w:tcPr>
          <w:p w14:paraId="07C84245" w14:textId="77777777" w:rsidR="002A2096" w:rsidRPr="00C75F8E" w:rsidRDefault="002A2096" w:rsidP="00B02197">
            <w:pPr>
              <w:rPr>
                <w:b/>
                <w:bCs/>
                <w:szCs w:val="22"/>
              </w:rPr>
            </w:pPr>
            <w:r w:rsidRPr="00C75F8E">
              <w:rPr>
                <w:b/>
                <w:bCs/>
                <w:szCs w:val="22"/>
              </w:rPr>
              <w:t>Emotions</w:t>
            </w:r>
          </w:p>
        </w:tc>
        <w:tc>
          <w:tcPr>
            <w:tcW w:w="6858" w:type="dxa"/>
          </w:tcPr>
          <w:p w14:paraId="28A3031F" w14:textId="77777777" w:rsidR="002A2096" w:rsidRPr="00C75F8E" w:rsidRDefault="002A2096" w:rsidP="00C75F8E">
            <w:pPr>
              <w:rPr>
                <w:szCs w:val="22"/>
              </w:rPr>
            </w:pPr>
            <w:r w:rsidRPr="00C75F8E">
              <w:rPr>
                <w:szCs w:val="22"/>
              </w:rPr>
              <w:t>What does the emotion feel like physically? How does it look, etc.?</w:t>
            </w:r>
          </w:p>
        </w:tc>
      </w:tr>
    </w:tbl>
    <w:p w14:paraId="03A8E118" w14:textId="77777777" w:rsidR="002A2096" w:rsidRPr="00771068" w:rsidRDefault="002A2096" w:rsidP="00C75F8E">
      <w:pPr>
        <w:rPr>
          <w:bCs/>
          <w:sz w:val="16"/>
          <w:szCs w:val="16"/>
        </w:rPr>
      </w:pPr>
    </w:p>
    <w:p w14:paraId="4D97F8C0" w14:textId="5EE1FABB" w:rsidR="00771068" w:rsidRDefault="003A0178" w:rsidP="00C75F8E">
      <w:pPr>
        <w:rPr>
          <w:bCs/>
          <w:szCs w:val="22"/>
        </w:rPr>
      </w:pPr>
      <w:r w:rsidRPr="003A0178">
        <w:rPr>
          <w:rStyle w:val="Heading2Char"/>
        </w:rPr>
        <w:t>Examples:</w:t>
      </w:r>
      <w:r>
        <w:rPr>
          <w:bCs/>
          <w:szCs w:val="22"/>
        </w:rPr>
        <w:t xml:space="preserve"> </w:t>
      </w:r>
      <w:r w:rsidR="002A2096" w:rsidRPr="00C75F8E">
        <w:rPr>
          <w:bCs/>
          <w:szCs w:val="22"/>
        </w:rPr>
        <w:t xml:space="preserve">The following examples show how </w:t>
      </w:r>
      <w:r w:rsidRPr="00C75F8E">
        <w:rPr>
          <w:bCs/>
          <w:szCs w:val="22"/>
        </w:rPr>
        <w:t xml:space="preserve">writers </w:t>
      </w:r>
      <w:r>
        <w:rPr>
          <w:bCs/>
          <w:szCs w:val="22"/>
        </w:rPr>
        <w:t xml:space="preserve">use description to </w:t>
      </w:r>
      <w:r w:rsidR="002A2096" w:rsidRPr="00C75F8E">
        <w:rPr>
          <w:bCs/>
          <w:szCs w:val="22"/>
        </w:rPr>
        <w:t>set scenes</w:t>
      </w:r>
      <w:r>
        <w:rPr>
          <w:bCs/>
          <w:szCs w:val="22"/>
        </w:rPr>
        <w:t xml:space="preserve"> and </w:t>
      </w:r>
      <w:r w:rsidR="002A2096" w:rsidRPr="00C75F8E">
        <w:rPr>
          <w:bCs/>
          <w:szCs w:val="22"/>
        </w:rPr>
        <w:t>describe people</w:t>
      </w:r>
      <w:r>
        <w:rPr>
          <w:bCs/>
          <w:szCs w:val="22"/>
        </w:rPr>
        <w:t xml:space="preserve"> and things</w:t>
      </w:r>
      <w:r w:rsidR="002A2096" w:rsidRPr="00C75F8E">
        <w:rPr>
          <w:bCs/>
          <w:szCs w:val="22"/>
        </w:rPr>
        <w:t xml:space="preserve">. </w:t>
      </w:r>
    </w:p>
    <w:p w14:paraId="4EC71C32" w14:textId="77777777" w:rsidR="00771068" w:rsidRPr="00771068" w:rsidRDefault="00771068" w:rsidP="00C75F8E">
      <w:pPr>
        <w:rPr>
          <w:bCs/>
          <w:sz w:val="16"/>
          <w:szCs w:val="16"/>
        </w:rPr>
      </w:pPr>
    </w:p>
    <w:p w14:paraId="30B600AF" w14:textId="77777777" w:rsidR="003B33BB" w:rsidRDefault="003B33BB">
      <w:pPr>
        <w:rPr>
          <w:b/>
          <w:szCs w:val="22"/>
        </w:rPr>
      </w:pPr>
      <w:r>
        <w:rPr>
          <w:b/>
          <w:szCs w:val="22"/>
        </w:rPr>
        <w:br w:type="page"/>
      </w:r>
    </w:p>
    <w:p w14:paraId="00CFF677" w14:textId="5B17877F" w:rsidR="002A2096" w:rsidRPr="00C75F8E" w:rsidRDefault="00771068" w:rsidP="00C75F8E">
      <w:pPr>
        <w:rPr>
          <w:bCs/>
          <w:szCs w:val="22"/>
        </w:rPr>
      </w:pPr>
      <w:r>
        <w:rPr>
          <w:b/>
          <w:szCs w:val="22"/>
        </w:rPr>
        <w:lastRenderedPageBreak/>
        <w:t xml:space="preserve">Note: </w:t>
      </w:r>
      <w:r w:rsidR="002A2096" w:rsidRPr="00C75F8E">
        <w:rPr>
          <w:bCs/>
          <w:szCs w:val="22"/>
        </w:rPr>
        <w:t xml:space="preserve">Descriptive adjectives, adverbs, strong verbs, similes and metaphors are </w:t>
      </w:r>
      <w:r w:rsidR="007976C2" w:rsidRPr="00771068">
        <w:rPr>
          <w:bCs/>
          <w:i/>
          <w:iCs/>
          <w:szCs w:val="22"/>
        </w:rPr>
        <w:t>italicized.</w:t>
      </w:r>
    </w:p>
    <w:p w14:paraId="452EF52B" w14:textId="77777777" w:rsidR="002A2096" w:rsidRPr="00041277" w:rsidRDefault="002A2096" w:rsidP="00C75F8E">
      <w:pPr>
        <w:rPr>
          <w:bCs/>
          <w:sz w:val="16"/>
          <w:szCs w:val="16"/>
        </w:rPr>
      </w:pPr>
    </w:p>
    <w:p w14:paraId="35804678" w14:textId="617A3C45" w:rsidR="002A2096" w:rsidRPr="000D45CF" w:rsidRDefault="002A2096" w:rsidP="00C75F8E">
      <w:pPr>
        <w:rPr>
          <w:b/>
          <w:szCs w:val="22"/>
        </w:rPr>
      </w:pPr>
      <w:r w:rsidRPr="000D45CF">
        <w:rPr>
          <w:b/>
          <w:szCs w:val="22"/>
        </w:rPr>
        <w:t>Example: Descriptive Words and Phrases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130"/>
      </w:tblGrid>
      <w:tr w:rsidR="000D45CF" w14:paraId="2FD25B3E" w14:textId="62445B28" w:rsidTr="000D45CF">
        <w:trPr>
          <w:trHeight w:val="2015"/>
        </w:trPr>
        <w:tc>
          <w:tcPr>
            <w:tcW w:w="4680" w:type="dxa"/>
          </w:tcPr>
          <w:p w14:paraId="1D1AFFC1" w14:textId="0A2371C4" w:rsidR="000D45CF" w:rsidRPr="000D45CF" w:rsidRDefault="000D45CF" w:rsidP="000D45CF">
            <w:pPr>
              <w:rPr>
                <w:b/>
                <w:szCs w:val="22"/>
              </w:rPr>
            </w:pPr>
            <w:r w:rsidRPr="000D45CF">
              <w:rPr>
                <w:szCs w:val="22"/>
              </w:rPr>
              <w:t xml:space="preserve">He </w:t>
            </w:r>
            <w:r w:rsidRPr="000D45CF">
              <w:rPr>
                <w:i/>
                <w:iCs/>
                <w:szCs w:val="22"/>
              </w:rPr>
              <w:t>clasps</w:t>
            </w:r>
            <w:r w:rsidRPr="000D45CF">
              <w:rPr>
                <w:szCs w:val="22"/>
              </w:rPr>
              <w:t xml:space="preserve"> the crag with </w:t>
            </w:r>
            <w:r w:rsidRPr="000D45CF">
              <w:rPr>
                <w:i/>
                <w:iCs/>
                <w:szCs w:val="22"/>
              </w:rPr>
              <w:t>crooked hands</w:t>
            </w:r>
            <w:r w:rsidRPr="000D45CF">
              <w:rPr>
                <w:szCs w:val="22"/>
              </w:rPr>
              <w:t>;</w:t>
            </w:r>
            <w:r w:rsidRPr="000D45CF">
              <w:rPr>
                <w:szCs w:val="22"/>
              </w:rPr>
              <w:br/>
              <w:t xml:space="preserve">Close to the sun in </w:t>
            </w:r>
            <w:r w:rsidRPr="000D45CF">
              <w:rPr>
                <w:i/>
                <w:iCs/>
                <w:szCs w:val="22"/>
              </w:rPr>
              <w:t>lonely lands</w:t>
            </w:r>
            <w:r w:rsidRPr="000D45CF">
              <w:rPr>
                <w:szCs w:val="22"/>
              </w:rPr>
              <w:t>,</w:t>
            </w:r>
            <w:r w:rsidRPr="000D45CF">
              <w:rPr>
                <w:szCs w:val="22"/>
              </w:rPr>
              <w:br/>
            </w:r>
            <w:proofErr w:type="spellStart"/>
            <w:r w:rsidRPr="000D45CF">
              <w:rPr>
                <w:i/>
                <w:iCs/>
                <w:szCs w:val="22"/>
              </w:rPr>
              <w:t>Ring'd</w:t>
            </w:r>
            <w:proofErr w:type="spellEnd"/>
            <w:r w:rsidRPr="000D45CF">
              <w:rPr>
                <w:i/>
                <w:iCs/>
                <w:szCs w:val="22"/>
              </w:rPr>
              <w:t xml:space="preserve"> </w:t>
            </w:r>
            <w:r w:rsidRPr="000D45CF">
              <w:rPr>
                <w:szCs w:val="22"/>
              </w:rPr>
              <w:t xml:space="preserve">with the </w:t>
            </w:r>
            <w:r w:rsidRPr="000D45CF">
              <w:rPr>
                <w:i/>
                <w:iCs/>
                <w:szCs w:val="22"/>
              </w:rPr>
              <w:t>azure world,</w:t>
            </w:r>
            <w:r w:rsidRPr="000D45CF">
              <w:rPr>
                <w:szCs w:val="22"/>
              </w:rPr>
              <w:t xml:space="preserve"> he stands.</w:t>
            </w:r>
            <w:r w:rsidRPr="000D45CF">
              <w:rPr>
                <w:szCs w:val="22"/>
              </w:rPr>
              <w:br/>
              <w:t xml:space="preserve">The </w:t>
            </w:r>
            <w:r w:rsidRPr="000D45CF">
              <w:rPr>
                <w:i/>
                <w:iCs/>
                <w:szCs w:val="22"/>
              </w:rPr>
              <w:t>wrinkled sea</w:t>
            </w:r>
            <w:r w:rsidRPr="000D45CF">
              <w:rPr>
                <w:szCs w:val="22"/>
              </w:rPr>
              <w:t xml:space="preserve"> beneath him </w:t>
            </w:r>
            <w:r w:rsidRPr="000D45CF">
              <w:rPr>
                <w:i/>
                <w:iCs/>
                <w:szCs w:val="22"/>
              </w:rPr>
              <w:t>crawls;</w:t>
            </w:r>
            <w:r w:rsidRPr="000D45CF">
              <w:rPr>
                <w:szCs w:val="22"/>
              </w:rPr>
              <w:t xml:space="preserve"> He watches from his </w:t>
            </w:r>
            <w:r w:rsidRPr="000D45CF">
              <w:rPr>
                <w:i/>
                <w:iCs/>
                <w:szCs w:val="22"/>
              </w:rPr>
              <w:t>mountain walls,</w:t>
            </w:r>
            <w:r w:rsidRPr="000D45CF">
              <w:rPr>
                <w:szCs w:val="22"/>
              </w:rPr>
              <w:br/>
              <w:t xml:space="preserve">And </w:t>
            </w:r>
            <w:r w:rsidRPr="000D45CF">
              <w:rPr>
                <w:i/>
                <w:iCs/>
                <w:szCs w:val="22"/>
              </w:rPr>
              <w:t>like a thunderbolt</w:t>
            </w:r>
            <w:r w:rsidRPr="000D45CF">
              <w:rPr>
                <w:szCs w:val="22"/>
              </w:rPr>
              <w:t xml:space="preserve"> he </w:t>
            </w:r>
            <w:r w:rsidRPr="00771068">
              <w:rPr>
                <w:i/>
                <w:iCs/>
                <w:szCs w:val="22"/>
              </w:rPr>
              <w:t>f</w:t>
            </w:r>
            <w:r w:rsidRPr="000D45CF">
              <w:rPr>
                <w:i/>
                <w:iCs/>
                <w:szCs w:val="22"/>
              </w:rPr>
              <w:t>alls</w:t>
            </w:r>
            <w:r w:rsidRPr="000D45CF">
              <w:rPr>
                <w:szCs w:val="22"/>
              </w:rPr>
              <w:t>.</w:t>
            </w:r>
          </w:p>
        </w:tc>
        <w:tc>
          <w:tcPr>
            <w:tcW w:w="5130" w:type="dxa"/>
          </w:tcPr>
          <w:p w14:paraId="1E925E25" w14:textId="77777777" w:rsidR="000D45CF" w:rsidRPr="000D45CF" w:rsidRDefault="000D45CF" w:rsidP="000D45CF">
            <w:pPr>
              <w:rPr>
                <w:bCs/>
                <w:szCs w:val="22"/>
              </w:rPr>
            </w:pPr>
          </w:p>
          <w:p w14:paraId="58144004" w14:textId="77777777" w:rsidR="000D45CF" w:rsidRPr="000D45CF" w:rsidRDefault="000D45CF" w:rsidP="000D45CF">
            <w:pPr>
              <w:rPr>
                <w:bCs/>
                <w:szCs w:val="22"/>
              </w:rPr>
            </w:pPr>
          </w:p>
          <w:p w14:paraId="4BD97766" w14:textId="77777777" w:rsidR="000D45CF" w:rsidRPr="000D45CF" w:rsidRDefault="000D45CF" w:rsidP="000D45CF">
            <w:pPr>
              <w:rPr>
                <w:bCs/>
                <w:szCs w:val="22"/>
              </w:rPr>
            </w:pPr>
          </w:p>
          <w:p w14:paraId="02F643EC" w14:textId="77777777" w:rsidR="000D45CF" w:rsidRPr="000D45CF" w:rsidRDefault="000D45CF" w:rsidP="000D45CF">
            <w:pPr>
              <w:rPr>
                <w:bCs/>
                <w:szCs w:val="22"/>
              </w:rPr>
            </w:pPr>
          </w:p>
          <w:p w14:paraId="3DB4B35C" w14:textId="77777777" w:rsidR="000D45CF" w:rsidRPr="000D45CF" w:rsidRDefault="000D45CF" w:rsidP="000D45CF">
            <w:pPr>
              <w:rPr>
                <w:bCs/>
                <w:szCs w:val="22"/>
              </w:rPr>
            </w:pPr>
          </w:p>
          <w:p w14:paraId="304BDD6D" w14:textId="77777777" w:rsidR="000D45CF" w:rsidRPr="000D45CF" w:rsidRDefault="000D45CF" w:rsidP="000D45CF">
            <w:pPr>
              <w:rPr>
                <w:bCs/>
                <w:szCs w:val="22"/>
              </w:rPr>
            </w:pPr>
          </w:p>
          <w:p w14:paraId="736A0351" w14:textId="004348C8" w:rsidR="000D45CF" w:rsidRPr="000D45CF" w:rsidRDefault="000D45CF" w:rsidP="000D45CF">
            <w:pPr>
              <w:rPr>
                <w:szCs w:val="22"/>
              </w:rPr>
            </w:pPr>
            <w:r w:rsidRPr="000D45CF">
              <w:rPr>
                <w:bCs/>
                <w:szCs w:val="22"/>
              </w:rPr>
              <w:t>-From Alfred Tennyson’s “The Eagle”</w:t>
            </w:r>
          </w:p>
        </w:tc>
      </w:tr>
    </w:tbl>
    <w:tbl>
      <w:tblPr>
        <w:tblW w:w="9792" w:type="dxa"/>
        <w:tblInd w:w="198" w:type="dxa"/>
        <w:tblCellMar>
          <w:top w:w="29" w:type="dxa"/>
          <w:left w:w="115" w:type="dxa"/>
          <w:bottom w:w="29" w:type="dxa"/>
          <w:right w:w="115" w:type="dxa"/>
        </w:tblCellMar>
        <w:tblLook w:val="04A0" w:firstRow="1" w:lastRow="0" w:firstColumn="1" w:lastColumn="0" w:noHBand="0" w:noVBand="1"/>
      </w:tblPr>
      <w:tblGrid>
        <w:gridCol w:w="2137"/>
        <w:gridCol w:w="3150"/>
        <w:gridCol w:w="4505"/>
      </w:tblGrid>
      <w:tr w:rsidR="002A2096" w:rsidRPr="00C75F8E" w14:paraId="13DBFB13" w14:textId="77777777" w:rsidTr="00A15C25">
        <w:tc>
          <w:tcPr>
            <w:tcW w:w="2137" w:type="dxa"/>
          </w:tcPr>
          <w:p w14:paraId="2CEED69D" w14:textId="6C25CC49" w:rsidR="002A2096" w:rsidRPr="00C6253B" w:rsidRDefault="00C6253B" w:rsidP="00C75F8E">
            <w:pPr>
              <w:rPr>
                <w:b/>
                <w:szCs w:val="22"/>
              </w:rPr>
            </w:pPr>
            <w:r w:rsidRPr="00C6253B">
              <w:rPr>
                <w:b/>
                <w:szCs w:val="22"/>
              </w:rPr>
              <w:t>Description of:</w:t>
            </w:r>
          </w:p>
        </w:tc>
        <w:tc>
          <w:tcPr>
            <w:tcW w:w="3150" w:type="dxa"/>
          </w:tcPr>
          <w:p w14:paraId="61AC150F" w14:textId="77777777" w:rsidR="002A2096" w:rsidRPr="00C75F8E" w:rsidRDefault="002A2096" w:rsidP="00C75F8E">
            <w:pPr>
              <w:rPr>
                <w:b/>
                <w:bCs/>
                <w:szCs w:val="22"/>
              </w:rPr>
            </w:pPr>
            <w:r w:rsidRPr="00C75F8E">
              <w:rPr>
                <w:b/>
                <w:bCs/>
                <w:szCs w:val="22"/>
              </w:rPr>
              <w:t>Brainstorm Questions</w:t>
            </w:r>
          </w:p>
        </w:tc>
        <w:tc>
          <w:tcPr>
            <w:tcW w:w="4505" w:type="dxa"/>
          </w:tcPr>
          <w:p w14:paraId="21B0B9FE" w14:textId="77777777" w:rsidR="002A2096" w:rsidRPr="00C75F8E" w:rsidRDefault="002A2096" w:rsidP="00C75F8E">
            <w:pPr>
              <w:rPr>
                <w:b/>
                <w:bCs/>
                <w:szCs w:val="22"/>
              </w:rPr>
            </w:pPr>
            <w:r w:rsidRPr="00C75F8E">
              <w:rPr>
                <w:b/>
                <w:bCs/>
                <w:szCs w:val="22"/>
              </w:rPr>
              <w:t>Adjectives, Adverbs, Strong Verbs, Similes and Metaphors</w:t>
            </w:r>
          </w:p>
        </w:tc>
      </w:tr>
      <w:tr w:rsidR="002A2096" w:rsidRPr="00C75F8E" w14:paraId="1D79B7E4" w14:textId="77777777" w:rsidTr="00A15C25">
        <w:tc>
          <w:tcPr>
            <w:tcW w:w="2137" w:type="dxa"/>
          </w:tcPr>
          <w:p w14:paraId="793BCB69" w14:textId="564D57E6" w:rsidR="002A2096" w:rsidRPr="00C75F8E" w:rsidRDefault="00C6253B" w:rsidP="00C75F8E">
            <w:pPr>
              <w:rPr>
                <w:szCs w:val="22"/>
              </w:rPr>
            </w:pPr>
            <w:r>
              <w:rPr>
                <w:szCs w:val="22"/>
              </w:rPr>
              <w:t>People or a</w:t>
            </w:r>
            <w:r w:rsidR="002A2096" w:rsidRPr="00C75F8E">
              <w:rPr>
                <w:szCs w:val="22"/>
              </w:rPr>
              <w:t>nimals</w:t>
            </w:r>
          </w:p>
        </w:tc>
        <w:tc>
          <w:tcPr>
            <w:tcW w:w="3150" w:type="dxa"/>
          </w:tcPr>
          <w:p w14:paraId="05F76E3D" w14:textId="77777777" w:rsidR="002A2096" w:rsidRPr="00C75F8E" w:rsidRDefault="002A2096" w:rsidP="00C75F8E">
            <w:pPr>
              <w:rPr>
                <w:b/>
                <w:bCs/>
                <w:szCs w:val="22"/>
              </w:rPr>
            </w:pPr>
            <w:r w:rsidRPr="00C75F8E">
              <w:rPr>
                <w:szCs w:val="22"/>
              </w:rPr>
              <w:t>What did his legs look like?</w:t>
            </w:r>
          </w:p>
        </w:tc>
        <w:tc>
          <w:tcPr>
            <w:tcW w:w="4505" w:type="dxa"/>
          </w:tcPr>
          <w:p w14:paraId="004CCDA4" w14:textId="47C2C091" w:rsidR="002A2096" w:rsidRPr="00C75F8E" w:rsidRDefault="002A2096" w:rsidP="00C75F8E">
            <w:pPr>
              <w:rPr>
                <w:b/>
                <w:bCs/>
                <w:szCs w:val="22"/>
              </w:rPr>
            </w:pPr>
            <w:r w:rsidRPr="00C75F8E">
              <w:rPr>
                <w:szCs w:val="22"/>
              </w:rPr>
              <w:t>c</w:t>
            </w:r>
            <w:r w:rsidR="001F5E56">
              <w:rPr>
                <w:szCs w:val="22"/>
              </w:rPr>
              <w:t>r</w:t>
            </w:r>
            <w:r w:rsidRPr="00C75F8E">
              <w:rPr>
                <w:szCs w:val="22"/>
              </w:rPr>
              <w:t>ooked hands</w:t>
            </w:r>
          </w:p>
        </w:tc>
      </w:tr>
      <w:tr w:rsidR="002A2096" w:rsidRPr="00C75F8E" w14:paraId="681373FD" w14:textId="77777777" w:rsidTr="00A15C25">
        <w:tc>
          <w:tcPr>
            <w:tcW w:w="2137" w:type="dxa"/>
          </w:tcPr>
          <w:p w14:paraId="619058DB" w14:textId="77777777" w:rsidR="002A2096" w:rsidRPr="00C75F8E" w:rsidRDefault="002A2096" w:rsidP="00C75F8E">
            <w:pPr>
              <w:rPr>
                <w:szCs w:val="22"/>
              </w:rPr>
            </w:pPr>
            <w:r w:rsidRPr="00C75F8E">
              <w:rPr>
                <w:szCs w:val="22"/>
              </w:rPr>
              <w:t xml:space="preserve">Place </w:t>
            </w:r>
          </w:p>
        </w:tc>
        <w:tc>
          <w:tcPr>
            <w:tcW w:w="3150" w:type="dxa"/>
          </w:tcPr>
          <w:p w14:paraId="79ADA62B" w14:textId="77777777" w:rsidR="002A2096" w:rsidRPr="00C75F8E" w:rsidRDefault="002A2096" w:rsidP="00C75F8E">
            <w:pPr>
              <w:rPr>
                <w:szCs w:val="22"/>
              </w:rPr>
            </w:pPr>
            <w:r w:rsidRPr="00C75F8E">
              <w:rPr>
                <w:szCs w:val="22"/>
              </w:rPr>
              <w:t>What did the sea look like?</w:t>
            </w:r>
          </w:p>
        </w:tc>
        <w:tc>
          <w:tcPr>
            <w:tcW w:w="4505" w:type="dxa"/>
          </w:tcPr>
          <w:p w14:paraId="15CCACF2" w14:textId="77777777" w:rsidR="002A2096" w:rsidRPr="00C75F8E" w:rsidRDefault="002A2096" w:rsidP="00C75F8E">
            <w:pPr>
              <w:rPr>
                <w:szCs w:val="22"/>
              </w:rPr>
            </w:pPr>
            <w:r w:rsidRPr="00C75F8E">
              <w:rPr>
                <w:szCs w:val="22"/>
              </w:rPr>
              <w:t>wrinkled</w:t>
            </w:r>
          </w:p>
        </w:tc>
      </w:tr>
      <w:tr w:rsidR="002A2096" w:rsidRPr="00C75F8E" w14:paraId="1F297A4B" w14:textId="77777777" w:rsidTr="00A15C25">
        <w:tc>
          <w:tcPr>
            <w:tcW w:w="2137" w:type="dxa"/>
          </w:tcPr>
          <w:p w14:paraId="4D5593F7" w14:textId="77777777" w:rsidR="002A2096" w:rsidRPr="00C75F8E" w:rsidRDefault="002A2096" w:rsidP="00C75F8E">
            <w:pPr>
              <w:rPr>
                <w:szCs w:val="22"/>
              </w:rPr>
            </w:pPr>
            <w:r w:rsidRPr="00C75F8E">
              <w:rPr>
                <w:szCs w:val="22"/>
              </w:rPr>
              <w:t>Action</w:t>
            </w:r>
          </w:p>
        </w:tc>
        <w:tc>
          <w:tcPr>
            <w:tcW w:w="3150" w:type="dxa"/>
          </w:tcPr>
          <w:p w14:paraId="671A4983" w14:textId="77777777" w:rsidR="002A2096" w:rsidRPr="00C75F8E" w:rsidRDefault="002A2096" w:rsidP="00C75F8E">
            <w:pPr>
              <w:rPr>
                <w:szCs w:val="22"/>
              </w:rPr>
            </w:pPr>
            <w:r w:rsidRPr="00C75F8E">
              <w:rPr>
                <w:szCs w:val="22"/>
              </w:rPr>
              <w:t>How did the eagle fly?</w:t>
            </w:r>
          </w:p>
        </w:tc>
        <w:tc>
          <w:tcPr>
            <w:tcW w:w="4505" w:type="dxa"/>
          </w:tcPr>
          <w:p w14:paraId="76831E2C" w14:textId="77777777" w:rsidR="002A2096" w:rsidRPr="00C75F8E" w:rsidRDefault="002A2096" w:rsidP="00C75F8E">
            <w:pPr>
              <w:rPr>
                <w:szCs w:val="22"/>
              </w:rPr>
            </w:pPr>
            <w:r w:rsidRPr="00C75F8E">
              <w:rPr>
                <w:szCs w:val="22"/>
              </w:rPr>
              <w:t>like a thunderbolt, he falls</w:t>
            </w:r>
          </w:p>
        </w:tc>
      </w:tr>
    </w:tbl>
    <w:p w14:paraId="15454FEA" w14:textId="77777777" w:rsidR="002A2096" w:rsidRPr="00C75F8E" w:rsidRDefault="002A2096" w:rsidP="00C75F8E">
      <w:pPr>
        <w:rPr>
          <w:szCs w:val="22"/>
        </w:rPr>
      </w:pPr>
      <w:r w:rsidRPr="00C75F8E">
        <w:rPr>
          <w:szCs w:val="22"/>
        </w:rPr>
        <w:tab/>
      </w:r>
    </w:p>
    <w:p w14:paraId="1F176E1F" w14:textId="23CF0F98" w:rsidR="002A2096" w:rsidRPr="00C75F8E" w:rsidRDefault="002A2096" w:rsidP="00C75F8E">
      <w:pPr>
        <w:rPr>
          <w:b/>
          <w:szCs w:val="22"/>
        </w:rPr>
      </w:pPr>
      <w:r w:rsidRPr="00C75F8E">
        <w:rPr>
          <w:b/>
          <w:szCs w:val="22"/>
        </w:rPr>
        <w:t>Example: Describing a Place</w:t>
      </w:r>
      <w:r w:rsidR="00860B91">
        <w:rPr>
          <w:b/>
          <w:szCs w:val="22"/>
        </w:rPr>
        <w:t xml:space="preserve"> or </w:t>
      </w:r>
      <w:r w:rsidRPr="00C75F8E">
        <w:rPr>
          <w:b/>
          <w:szCs w:val="22"/>
        </w:rPr>
        <w:t>People</w:t>
      </w:r>
    </w:p>
    <w:p w14:paraId="60E851E2" w14:textId="70583976" w:rsidR="002A2096" w:rsidRPr="00C75F8E" w:rsidRDefault="002A2096" w:rsidP="00C75F8E">
      <w:pPr>
        <w:rPr>
          <w:b/>
          <w:szCs w:val="22"/>
        </w:rPr>
      </w:pPr>
      <w:r w:rsidRPr="00C75F8E">
        <w:rPr>
          <w:szCs w:val="22"/>
          <w:shd w:val="clear" w:color="auto" w:fill="FFFFFF"/>
        </w:rPr>
        <w:t xml:space="preserve">It was </w:t>
      </w:r>
      <w:r w:rsidRPr="005E0E7B">
        <w:rPr>
          <w:i/>
          <w:iCs/>
          <w:szCs w:val="22"/>
          <w:shd w:val="clear" w:color="auto" w:fill="FFFFFF"/>
        </w:rPr>
        <w:t>lit by thousands and thousands of candles</w:t>
      </w:r>
      <w:r w:rsidRPr="00C75F8E">
        <w:rPr>
          <w:szCs w:val="22"/>
          <w:shd w:val="clear" w:color="auto" w:fill="FFFFFF"/>
        </w:rPr>
        <w:t xml:space="preserve"> that were </w:t>
      </w:r>
      <w:r w:rsidRPr="00DE343D">
        <w:rPr>
          <w:i/>
          <w:iCs/>
          <w:szCs w:val="22"/>
          <w:shd w:val="clear" w:color="auto" w:fill="FFFFFF"/>
        </w:rPr>
        <w:t xml:space="preserve">floating </w:t>
      </w:r>
      <w:r w:rsidRPr="00C75F8E">
        <w:rPr>
          <w:szCs w:val="22"/>
          <w:shd w:val="clear" w:color="auto" w:fill="FFFFFF"/>
        </w:rPr>
        <w:t xml:space="preserve">in midair over </w:t>
      </w:r>
      <w:r w:rsidRPr="005E0E7B">
        <w:rPr>
          <w:i/>
          <w:iCs/>
          <w:szCs w:val="22"/>
          <w:shd w:val="clear" w:color="auto" w:fill="FFFFFF"/>
        </w:rPr>
        <w:t>four long tables</w:t>
      </w:r>
      <w:r w:rsidRPr="00C75F8E">
        <w:rPr>
          <w:szCs w:val="22"/>
          <w:shd w:val="clear" w:color="auto" w:fill="FFFFFF"/>
        </w:rPr>
        <w:t xml:space="preserve">, where the rest of the students were sitting. These tables were laid with </w:t>
      </w:r>
      <w:r w:rsidRPr="005E0E7B">
        <w:rPr>
          <w:i/>
          <w:iCs/>
          <w:szCs w:val="22"/>
          <w:shd w:val="clear" w:color="auto" w:fill="FFFFFF"/>
        </w:rPr>
        <w:t>glittering golden plates and goblets</w:t>
      </w:r>
      <w:r w:rsidRPr="00C75F8E">
        <w:rPr>
          <w:szCs w:val="22"/>
          <w:shd w:val="clear" w:color="auto" w:fill="FFFFFF"/>
        </w:rPr>
        <w:t xml:space="preserve">. At the </w:t>
      </w:r>
      <w:r w:rsidRPr="005E0E7B">
        <w:rPr>
          <w:i/>
          <w:iCs/>
          <w:szCs w:val="22"/>
          <w:shd w:val="clear" w:color="auto" w:fill="FFFFFF"/>
        </w:rPr>
        <w:t>top of the hall</w:t>
      </w:r>
      <w:r w:rsidRPr="00C75F8E">
        <w:rPr>
          <w:szCs w:val="22"/>
          <w:shd w:val="clear" w:color="auto" w:fill="FFFFFF"/>
        </w:rPr>
        <w:t xml:space="preserve"> was another </w:t>
      </w:r>
      <w:r w:rsidRPr="005E0E7B">
        <w:rPr>
          <w:i/>
          <w:iCs/>
          <w:szCs w:val="22"/>
          <w:shd w:val="clear" w:color="auto" w:fill="FFFFFF"/>
        </w:rPr>
        <w:t>long table</w:t>
      </w:r>
      <w:r w:rsidRPr="00C75F8E">
        <w:rPr>
          <w:szCs w:val="22"/>
          <w:shd w:val="clear" w:color="auto" w:fill="FFFFFF"/>
        </w:rPr>
        <w:t xml:space="preserve"> where the teachers were sitting […] </w:t>
      </w:r>
      <w:r w:rsidRPr="005E0E7B">
        <w:rPr>
          <w:i/>
          <w:iCs/>
          <w:szCs w:val="22"/>
          <w:shd w:val="clear" w:color="auto" w:fill="FFFFFF"/>
        </w:rPr>
        <w:t>The hundreds of faces staring at them looked like pale lanterns</w:t>
      </w:r>
      <w:r w:rsidRPr="00C75F8E">
        <w:rPr>
          <w:szCs w:val="22"/>
          <w:shd w:val="clear" w:color="auto" w:fill="FFFFFF"/>
        </w:rPr>
        <w:t xml:space="preserve"> in the </w:t>
      </w:r>
      <w:r w:rsidRPr="005E0E7B">
        <w:rPr>
          <w:i/>
          <w:iCs/>
          <w:szCs w:val="22"/>
          <w:shd w:val="clear" w:color="auto" w:fill="FFFFFF"/>
        </w:rPr>
        <w:t>flickering candlelight</w:t>
      </w:r>
      <w:r w:rsidRPr="00C75F8E">
        <w:rPr>
          <w:szCs w:val="22"/>
          <w:shd w:val="clear" w:color="auto" w:fill="FFFFFF"/>
        </w:rPr>
        <w:t xml:space="preserve"> […] Harry looked upward and saw a </w:t>
      </w:r>
      <w:r w:rsidRPr="005E0E7B">
        <w:rPr>
          <w:i/>
          <w:iCs/>
          <w:szCs w:val="22"/>
          <w:shd w:val="clear" w:color="auto" w:fill="FFFFFF"/>
        </w:rPr>
        <w:t>velvety black ceiling dotted with stars</w:t>
      </w:r>
      <w:r w:rsidRPr="00C75F8E">
        <w:rPr>
          <w:szCs w:val="22"/>
          <w:shd w:val="clear" w:color="auto" w:fill="FFFFFF"/>
        </w:rPr>
        <w:t xml:space="preserve"> […] It was hard to believe there was a ceiling there at all, and that the Great Hall didn’t simply </w:t>
      </w:r>
      <w:r w:rsidRPr="005E0E7B">
        <w:rPr>
          <w:i/>
          <w:iCs/>
          <w:szCs w:val="22"/>
          <w:shd w:val="clear" w:color="auto" w:fill="FFFFFF"/>
        </w:rPr>
        <w:t>open on to the heavens.</w:t>
      </w:r>
      <w:r w:rsidRPr="00C75F8E">
        <w:rPr>
          <w:b/>
          <w:szCs w:val="22"/>
        </w:rPr>
        <w:t xml:space="preserve"> </w:t>
      </w:r>
    </w:p>
    <w:p w14:paraId="4B9A34E6" w14:textId="77777777" w:rsidR="002A2096" w:rsidRPr="00C75F8E" w:rsidRDefault="002A2096" w:rsidP="00C75F8E">
      <w:pPr>
        <w:widowControl w:val="0"/>
        <w:numPr>
          <w:ilvl w:val="0"/>
          <w:numId w:val="23"/>
        </w:numPr>
        <w:autoSpaceDE w:val="0"/>
        <w:autoSpaceDN w:val="0"/>
        <w:adjustRightInd w:val="0"/>
        <w:ind w:left="0"/>
        <w:jc w:val="right"/>
        <w:rPr>
          <w:bCs/>
          <w:szCs w:val="22"/>
          <w:shd w:val="clear" w:color="auto" w:fill="FFFFFF"/>
        </w:rPr>
      </w:pPr>
      <w:r w:rsidRPr="00C75F8E">
        <w:rPr>
          <w:bCs/>
          <w:szCs w:val="22"/>
        </w:rPr>
        <w:t xml:space="preserve">From J.K. Rowling’s </w:t>
      </w:r>
      <w:r w:rsidRPr="00C75F8E">
        <w:rPr>
          <w:bCs/>
          <w:i/>
          <w:iCs/>
          <w:szCs w:val="22"/>
        </w:rPr>
        <w:t>Harry Potter and the Sorcerer’s Stone</w:t>
      </w:r>
    </w:p>
    <w:p w14:paraId="75EC47AC" w14:textId="77777777" w:rsidR="002A2096" w:rsidRPr="00C6253B" w:rsidRDefault="002A2096" w:rsidP="00C75F8E">
      <w:pPr>
        <w:rPr>
          <w:bCs/>
          <w:sz w:val="16"/>
          <w:szCs w:val="16"/>
          <w:shd w:val="clear" w:color="auto" w:fill="FFFFFF"/>
        </w:rPr>
      </w:pPr>
    </w:p>
    <w:tbl>
      <w:tblPr>
        <w:tblW w:w="0" w:type="auto"/>
        <w:tblInd w:w="198" w:type="dxa"/>
        <w:tblCellMar>
          <w:top w:w="29" w:type="dxa"/>
          <w:left w:w="115" w:type="dxa"/>
          <w:bottom w:w="29" w:type="dxa"/>
          <w:right w:w="115" w:type="dxa"/>
        </w:tblCellMar>
        <w:tblLook w:val="04A0" w:firstRow="1" w:lastRow="0" w:firstColumn="1" w:lastColumn="0" w:noHBand="0" w:noVBand="1"/>
      </w:tblPr>
      <w:tblGrid>
        <w:gridCol w:w="2052"/>
        <w:gridCol w:w="2989"/>
        <w:gridCol w:w="4697"/>
      </w:tblGrid>
      <w:tr w:rsidR="002A2096" w:rsidRPr="00C75F8E" w14:paraId="74A1A2F8" w14:textId="77777777" w:rsidTr="00C6253B">
        <w:tc>
          <w:tcPr>
            <w:tcW w:w="2052" w:type="dxa"/>
          </w:tcPr>
          <w:p w14:paraId="048695D0" w14:textId="13E9FC59" w:rsidR="002A2096" w:rsidRPr="00C75F8E" w:rsidRDefault="00C6253B" w:rsidP="00C75F8E">
            <w:pPr>
              <w:rPr>
                <w:szCs w:val="22"/>
              </w:rPr>
            </w:pPr>
            <w:r w:rsidRPr="00C6253B">
              <w:rPr>
                <w:b/>
                <w:szCs w:val="22"/>
              </w:rPr>
              <w:t>Description of:</w:t>
            </w:r>
          </w:p>
        </w:tc>
        <w:tc>
          <w:tcPr>
            <w:tcW w:w="2989" w:type="dxa"/>
          </w:tcPr>
          <w:p w14:paraId="3A2DF7A6" w14:textId="77777777" w:rsidR="002A2096" w:rsidRPr="00C75F8E" w:rsidRDefault="002A2096" w:rsidP="00C75F8E">
            <w:pPr>
              <w:rPr>
                <w:b/>
                <w:bCs/>
                <w:szCs w:val="22"/>
              </w:rPr>
            </w:pPr>
            <w:r w:rsidRPr="00C75F8E">
              <w:rPr>
                <w:b/>
                <w:bCs/>
                <w:szCs w:val="22"/>
              </w:rPr>
              <w:t>Brainstorm Questions</w:t>
            </w:r>
          </w:p>
        </w:tc>
        <w:tc>
          <w:tcPr>
            <w:tcW w:w="4697" w:type="dxa"/>
          </w:tcPr>
          <w:p w14:paraId="10825FCB" w14:textId="77777777" w:rsidR="002A2096" w:rsidRPr="00C75F8E" w:rsidRDefault="002A2096" w:rsidP="00C75F8E">
            <w:pPr>
              <w:rPr>
                <w:b/>
                <w:bCs/>
                <w:szCs w:val="22"/>
              </w:rPr>
            </w:pPr>
            <w:r w:rsidRPr="00C75F8E">
              <w:rPr>
                <w:b/>
                <w:bCs/>
                <w:szCs w:val="22"/>
              </w:rPr>
              <w:t>Adjectives, Adverbs, Strong Verbs, Similes and Metaphors</w:t>
            </w:r>
          </w:p>
        </w:tc>
      </w:tr>
      <w:tr w:rsidR="005E0E7B" w:rsidRPr="00C75F8E" w14:paraId="4A16F82D" w14:textId="77777777" w:rsidTr="00C6253B">
        <w:tc>
          <w:tcPr>
            <w:tcW w:w="2052" w:type="dxa"/>
          </w:tcPr>
          <w:p w14:paraId="527A1F67" w14:textId="24A5D4E9" w:rsidR="005E0E7B" w:rsidRPr="00C75F8E" w:rsidRDefault="005E0E7B" w:rsidP="005E0E7B">
            <w:pPr>
              <w:rPr>
                <w:szCs w:val="22"/>
              </w:rPr>
            </w:pPr>
            <w:r w:rsidRPr="00C75F8E">
              <w:rPr>
                <w:szCs w:val="22"/>
              </w:rPr>
              <w:t xml:space="preserve">Place </w:t>
            </w:r>
          </w:p>
        </w:tc>
        <w:tc>
          <w:tcPr>
            <w:tcW w:w="2989" w:type="dxa"/>
          </w:tcPr>
          <w:p w14:paraId="48A1E01D" w14:textId="77777777" w:rsidR="005E0E7B" w:rsidRPr="00C75F8E" w:rsidRDefault="005E0E7B" w:rsidP="005E0E7B">
            <w:pPr>
              <w:rPr>
                <w:szCs w:val="22"/>
              </w:rPr>
            </w:pPr>
            <w:r w:rsidRPr="00C75F8E">
              <w:rPr>
                <w:szCs w:val="22"/>
              </w:rPr>
              <w:t xml:space="preserve">How was the hall lit? </w:t>
            </w:r>
          </w:p>
          <w:p w14:paraId="32138464" w14:textId="77777777" w:rsidR="005E0E7B" w:rsidRPr="00C75F8E" w:rsidRDefault="005E0E7B" w:rsidP="005E0E7B">
            <w:pPr>
              <w:rPr>
                <w:szCs w:val="22"/>
              </w:rPr>
            </w:pPr>
          </w:p>
        </w:tc>
        <w:tc>
          <w:tcPr>
            <w:tcW w:w="4697" w:type="dxa"/>
          </w:tcPr>
          <w:p w14:paraId="31CABF3B" w14:textId="6C7F2255" w:rsidR="005E0E7B" w:rsidRPr="00C75F8E" w:rsidRDefault="005E0E7B" w:rsidP="005E0E7B">
            <w:pPr>
              <w:rPr>
                <w:szCs w:val="22"/>
                <w:shd w:val="clear" w:color="auto" w:fill="FFFFFF"/>
              </w:rPr>
            </w:pPr>
            <w:r w:rsidRPr="00C75F8E">
              <w:rPr>
                <w:szCs w:val="22"/>
                <w:shd w:val="clear" w:color="auto" w:fill="FFFFFF"/>
              </w:rPr>
              <w:t>thousands and thousands of candles floating in midair</w:t>
            </w:r>
          </w:p>
        </w:tc>
      </w:tr>
      <w:tr w:rsidR="005E0E7B" w:rsidRPr="00C75F8E" w14:paraId="55C064C1" w14:textId="77777777" w:rsidTr="00C6253B">
        <w:tc>
          <w:tcPr>
            <w:tcW w:w="2052" w:type="dxa"/>
          </w:tcPr>
          <w:p w14:paraId="6C7E4A37" w14:textId="77777777" w:rsidR="005E0E7B" w:rsidRPr="00C75F8E" w:rsidRDefault="005E0E7B" w:rsidP="005E0E7B">
            <w:pPr>
              <w:rPr>
                <w:szCs w:val="22"/>
              </w:rPr>
            </w:pPr>
          </w:p>
        </w:tc>
        <w:tc>
          <w:tcPr>
            <w:tcW w:w="2989" w:type="dxa"/>
          </w:tcPr>
          <w:p w14:paraId="43F1FF37" w14:textId="045006AA" w:rsidR="005E0E7B" w:rsidRPr="00C75F8E" w:rsidRDefault="005E0E7B" w:rsidP="005E0E7B">
            <w:pPr>
              <w:rPr>
                <w:szCs w:val="22"/>
              </w:rPr>
            </w:pPr>
            <w:r w:rsidRPr="00C75F8E">
              <w:rPr>
                <w:szCs w:val="22"/>
              </w:rPr>
              <w:t>What did the table look like and what is on it?</w:t>
            </w:r>
          </w:p>
        </w:tc>
        <w:tc>
          <w:tcPr>
            <w:tcW w:w="4697" w:type="dxa"/>
          </w:tcPr>
          <w:p w14:paraId="35D8B5BA" w14:textId="05ED715A" w:rsidR="005E0E7B" w:rsidRPr="00C75F8E" w:rsidRDefault="005E0E7B" w:rsidP="005E0E7B">
            <w:pPr>
              <w:rPr>
                <w:szCs w:val="22"/>
                <w:shd w:val="clear" w:color="auto" w:fill="FFFFFF"/>
              </w:rPr>
            </w:pPr>
            <w:r w:rsidRPr="00C75F8E">
              <w:rPr>
                <w:szCs w:val="22"/>
                <w:shd w:val="clear" w:color="auto" w:fill="FFFFFF"/>
              </w:rPr>
              <w:t>long table, glittering golden plates and goblets</w:t>
            </w:r>
          </w:p>
        </w:tc>
      </w:tr>
      <w:tr w:rsidR="005E0E7B" w:rsidRPr="00C75F8E" w14:paraId="6DDE1BE4" w14:textId="77777777" w:rsidTr="00C6253B">
        <w:tc>
          <w:tcPr>
            <w:tcW w:w="2052" w:type="dxa"/>
          </w:tcPr>
          <w:p w14:paraId="71C55BC7" w14:textId="77777777" w:rsidR="005E0E7B" w:rsidRPr="00C75F8E" w:rsidRDefault="005E0E7B" w:rsidP="005E0E7B">
            <w:pPr>
              <w:rPr>
                <w:szCs w:val="22"/>
              </w:rPr>
            </w:pPr>
          </w:p>
        </w:tc>
        <w:tc>
          <w:tcPr>
            <w:tcW w:w="2989" w:type="dxa"/>
          </w:tcPr>
          <w:p w14:paraId="3B5EDC67" w14:textId="691993B0" w:rsidR="005E0E7B" w:rsidRPr="00C75F8E" w:rsidRDefault="005E0E7B" w:rsidP="005E0E7B">
            <w:pPr>
              <w:rPr>
                <w:szCs w:val="22"/>
              </w:rPr>
            </w:pPr>
            <w:r w:rsidRPr="00C75F8E">
              <w:rPr>
                <w:szCs w:val="22"/>
              </w:rPr>
              <w:t>What did the ceiling look like?</w:t>
            </w:r>
          </w:p>
        </w:tc>
        <w:tc>
          <w:tcPr>
            <w:tcW w:w="4697" w:type="dxa"/>
          </w:tcPr>
          <w:p w14:paraId="413A1FAE" w14:textId="664496C0" w:rsidR="005E0E7B" w:rsidRPr="00C75F8E" w:rsidRDefault="005E0E7B" w:rsidP="005E0E7B">
            <w:pPr>
              <w:rPr>
                <w:szCs w:val="22"/>
                <w:shd w:val="clear" w:color="auto" w:fill="FFFFFF"/>
              </w:rPr>
            </w:pPr>
            <w:r w:rsidRPr="00C75F8E">
              <w:rPr>
                <w:szCs w:val="22"/>
                <w:shd w:val="clear" w:color="auto" w:fill="FFFFFF"/>
              </w:rPr>
              <w:t>velvety black ceiling dotted with stars; like it opened on to the heavens</w:t>
            </w:r>
          </w:p>
        </w:tc>
      </w:tr>
      <w:tr w:rsidR="005E0E7B" w:rsidRPr="00C75F8E" w14:paraId="1A1490F8" w14:textId="77777777" w:rsidTr="00C6253B">
        <w:tc>
          <w:tcPr>
            <w:tcW w:w="2052" w:type="dxa"/>
          </w:tcPr>
          <w:p w14:paraId="2656FCEC" w14:textId="77777777" w:rsidR="005E0E7B" w:rsidRPr="00C75F8E" w:rsidRDefault="005E0E7B" w:rsidP="005E0E7B">
            <w:pPr>
              <w:rPr>
                <w:szCs w:val="22"/>
              </w:rPr>
            </w:pPr>
            <w:r w:rsidRPr="00C75F8E">
              <w:rPr>
                <w:szCs w:val="22"/>
              </w:rPr>
              <w:t xml:space="preserve">People </w:t>
            </w:r>
          </w:p>
        </w:tc>
        <w:tc>
          <w:tcPr>
            <w:tcW w:w="2989" w:type="dxa"/>
          </w:tcPr>
          <w:p w14:paraId="7231B2B6" w14:textId="77777777" w:rsidR="005E0E7B" w:rsidRPr="00C75F8E" w:rsidRDefault="005E0E7B" w:rsidP="005E0E7B">
            <w:pPr>
              <w:rPr>
                <w:szCs w:val="22"/>
              </w:rPr>
            </w:pPr>
            <w:r w:rsidRPr="00C75F8E">
              <w:rPr>
                <w:szCs w:val="22"/>
              </w:rPr>
              <w:t>Who was there? What were they doing? What did they look like?</w:t>
            </w:r>
          </w:p>
        </w:tc>
        <w:tc>
          <w:tcPr>
            <w:tcW w:w="4697" w:type="dxa"/>
          </w:tcPr>
          <w:p w14:paraId="77A1ED2B" w14:textId="77777777" w:rsidR="005E0E7B" w:rsidRPr="00C75F8E" w:rsidRDefault="005E0E7B" w:rsidP="005E0E7B">
            <w:pPr>
              <w:rPr>
                <w:szCs w:val="22"/>
                <w:shd w:val="clear" w:color="auto" w:fill="FFFFFF"/>
              </w:rPr>
            </w:pPr>
            <w:r w:rsidRPr="00C75F8E">
              <w:rPr>
                <w:szCs w:val="22"/>
                <w:shd w:val="clear" w:color="auto" w:fill="FFFFFF"/>
              </w:rPr>
              <w:t>the hundreds of faces of students staring at teachers looked like pale lanterns in the flickering candlelight</w:t>
            </w:r>
          </w:p>
        </w:tc>
      </w:tr>
    </w:tbl>
    <w:p w14:paraId="220A47CC" w14:textId="77777777" w:rsidR="002A2096" w:rsidRPr="00C75F8E" w:rsidRDefault="002A2096" w:rsidP="00C75F8E">
      <w:pPr>
        <w:rPr>
          <w:b/>
          <w:bCs/>
          <w:szCs w:val="22"/>
          <w:shd w:val="clear" w:color="auto" w:fill="FFFFFF"/>
        </w:rPr>
      </w:pPr>
    </w:p>
    <w:p w14:paraId="7F711E71" w14:textId="77777777" w:rsidR="002A2096" w:rsidRPr="00C75F8E" w:rsidRDefault="002A2096" w:rsidP="00C75F8E">
      <w:pPr>
        <w:rPr>
          <w:b/>
          <w:bCs/>
          <w:szCs w:val="22"/>
          <w:shd w:val="clear" w:color="auto" w:fill="FFFFFF"/>
        </w:rPr>
      </w:pPr>
      <w:r w:rsidRPr="00C75F8E">
        <w:rPr>
          <w:b/>
          <w:bCs/>
          <w:szCs w:val="22"/>
          <w:shd w:val="clear" w:color="auto" w:fill="FFFFFF"/>
        </w:rPr>
        <w:t>Example: Describing a Person</w:t>
      </w:r>
    </w:p>
    <w:p w14:paraId="31A9E43D" w14:textId="77777777" w:rsidR="002A2096" w:rsidRPr="00C75F8E" w:rsidRDefault="002A2096" w:rsidP="00C75F8E">
      <w:pPr>
        <w:rPr>
          <w:szCs w:val="22"/>
          <w:shd w:val="clear" w:color="auto" w:fill="FFFFFF"/>
        </w:rPr>
      </w:pPr>
      <w:r w:rsidRPr="00C75F8E">
        <w:rPr>
          <w:szCs w:val="22"/>
          <w:shd w:val="clear" w:color="auto" w:fill="FFFFFF"/>
        </w:rPr>
        <w:t xml:space="preserve">The flowers were unnecessary, for two o’clock a greenhouse arrived from Gatsby’s, with innumerable receptacles to contain it. An hour later the front </w:t>
      </w:r>
      <w:r w:rsidRPr="005E0E7B">
        <w:rPr>
          <w:i/>
          <w:iCs/>
          <w:szCs w:val="22"/>
          <w:shd w:val="clear" w:color="auto" w:fill="FFFFFF"/>
        </w:rPr>
        <w:t>door opened nervously</w:t>
      </w:r>
      <w:r w:rsidRPr="00C75F8E">
        <w:rPr>
          <w:szCs w:val="22"/>
          <w:shd w:val="clear" w:color="auto" w:fill="FFFFFF"/>
        </w:rPr>
        <w:t xml:space="preserve">, and Gatsby, in a </w:t>
      </w:r>
      <w:r w:rsidRPr="005E0E7B">
        <w:rPr>
          <w:i/>
          <w:iCs/>
          <w:szCs w:val="22"/>
          <w:shd w:val="clear" w:color="auto" w:fill="FFFFFF"/>
        </w:rPr>
        <w:t>white flannel suit, silver shirt, and gold-colored tie, hurried</w:t>
      </w:r>
      <w:r w:rsidRPr="00C75F8E">
        <w:rPr>
          <w:szCs w:val="22"/>
          <w:shd w:val="clear" w:color="auto" w:fill="FFFFFF"/>
        </w:rPr>
        <w:t xml:space="preserve"> in. He was </w:t>
      </w:r>
      <w:r w:rsidRPr="005E0E7B">
        <w:rPr>
          <w:i/>
          <w:iCs/>
          <w:szCs w:val="22"/>
          <w:shd w:val="clear" w:color="auto" w:fill="FFFFFF"/>
        </w:rPr>
        <w:t>pale,</w:t>
      </w:r>
      <w:r w:rsidRPr="00C75F8E">
        <w:rPr>
          <w:szCs w:val="22"/>
          <w:shd w:val="clear" w:color="auto" w:fill="FFFFFF"/>
        </w:rPr>
        <w:t xml:space="preserve"> and there were </w:t>
      </w:r>
      <w:r w:rsidRPr="005E0E7B">
        <w:rPr>
          <w:i/>
          <w:iCs/>
          <w:szCs w:val="22"/>
          <w:shd w:val="clear" w:color="auto" w:fill="FFFFFF"/>
        </w:rPr>
        <w:t>dark signs of sleeplessness beneath his eyes</w:t>
      </w:r>
      <w:r w:rsidRPr="00C75F8E">
        <w:rPr>
          <w:szCs w:val="22"/>
          <w:shd w:val="clear" w:color="auto" w:fill="FFFFFF"/>
        </w:rPr>
        <w:t>.</w:t>
      </w:r>
    </w:p>
    <w:p w14:paraId="3E2293EA" w14:textId="34A9154D" w:rsidR="002A2096" w:rsidRPr="005E0E7B" w:rsidRDefault="002A2096" w:rsidP="00C75F8E">
      <w:pPr>
        <w:widowControl w:val="0"/>
        <w:numPr>
          <w:ilvl w:val="0"/>
          <w:numId w:val="22"/>
        </w:numPr>
        <w:autoSpaceDE w:val="0"/>
        <w:autoSpaceDN w:val="0"/>
        <w:adjustRightInd w:val="0"/>
        <w:ind w:left="0"/>
        <w:jc w:val="right"/>
        <w:rPr>
          <w:bCs/>
          <w:iCs/>
          <w:szCs w:val="22"/>
        </w:rPr>
      </w:pPr>
      <w:r w:rsidRPr="00C75F8E">
        <w:rPr>
          <w:bCs/>
          <w:szCs w:val="22"/>
        </w:rPr>
        <w:t xml:space="preserve">From F. Scott Fitzgerald’s </w:t>
      </w:r>
      <w:r w:rsidRPr="00C75F8E">
        <w:rPr>
          <w:bCs/>
          <w:i/>
          <w:iCs/>
          <w:szCs w:val="22"/>
        </w:rPr>
        <w:t>The Great Gatsby</w:t>
      </w:r>
    </w:p>
    <w:tbl>
      <w:tblPr>
        <w:tblW w:w="0" w:type="auto"/>
        <w:tblInd w:w="198" w:type="dxa"/>
        <w:tblCellMar>
          <w:top w:w="29" w:type="dxa"/>
          <w:left w:w="115" w:type="dxa"/>
          <w:bottom w:w="29" w:type="dxa"/>
          <w:right w:w="115" w:type="dxa"/>
        </w:tblCellMar>
        <w:tblLook w:val="04A0" w:firstRow="1" w:lastRow="0" w:firstColumn="1" w:lastColumn="0" w:noHBand="0" w:noVBand="1"/>
      </w:tblPr>
      <w:tblGrid>
        <w:gridCol w:w="2047"/>
        <w:gridCol w:w="2992"/>
        <w:gridCol w:w="4689"/>
      </w:tblGrid>
      <w:tr w:rsidR="002A2096" w:rsidRPr="00C6253B" w14:paraId="0A0F0D65" w14:textId="77777777" w:rsidTr="00CF28FF">
        <w:tc>
          <w:tcPr>
            <w:tcW w:w="2047" w:type="dxa"/>
          </w:tcPr>
          <w:p w14:paraId="4F914050" w14:textId="541A4224" w:rsidR="002A2096" w:rsidRPr="00C75F8E" w:rsidRDefault="00C6253B" w:rsidP="00C75F8E">
            <w:pPr>
              <w:rPr>
                <w:szCs w:val="22"/>
              </w:rPr>
            </w:pPr>
            <w:r w:rsidRPr="00C6253B">
              <w:rPr>
                <w:b/>
                <w:szCs w:val="22"/>
              </w:rPr>
              <w:t>Description of:</w:t>
            </w:r>
          </w:p>
        </w:tc>
        <w:tc>
          <w:tcPr>
            <w:tcW w:w="2992" w:type="dxa"/>
          </w:tcPr>
          <w:p w14:paraId="125D21C5" w14:textId="77777777" w:rsidR="002A2096" w:rsidRPr="00C6253B" w:rsidRDefault="002A2096" w:rsidP="00C75F8E">
            <w:pPr>
              <w:rPr>
                <w:b/>
                <w:bCs/>
                <w:szCs w:val="22"/>
              </w:rPr>
            </w:pPr>
            <w:r w:rsidRPr="00C6253B">
              <w:rPr>
                <w:b/>
                <w:bCs/>
                <w:szCs w:val="22"/>
              </w:rPr>
              <w:t>Brainstorm Questions</w:t>
            </w:r>
          </w:p>
        </w:tc>
        <w:tc>
          <w:tcPr>
            <w:tcW w:w="4689" w:type="dxa"/>
          </w:tcPr>
          <w:p w14:paraId="19E53AD7" w14:textId="77777777" w:rsidR="002A2096" w:rsidRPr="00C6253B" w:rsidRDefault="002A2096" w:rsidP="00C75F8E">
            <w:pPr>
              <w:rPr>
                <w:b/>
                <w:bCs/>
                <w:szCs w:val="22"/>
              </w:rPr>
            </w:pPr>
            <w:r w:rsidRPr="00C6253B">
              <w:rPr>
                <w:b/>
                <w:bCs/>
                <w:szCs w:val="22"/>
              </w:rPr>
              <w:t>Adjectives, Adverbs, Strong Verbs, Similes and Metaphors</w:t>
            </w:r>
          </w:p>
        </w:tc>
      </w:tr>
      <w:tr w:rsidR="00C6253B" w:rsidRPr="00C6253B" w14:paraId="5ADB4C31" w14:textId="77777777" w:rsidTr="00CF28FF">
        <w:trPr>
          <w:trHeight w:val="294"/>
        </w:trPr>
        <w:tc>
          <w:tcPr>
            <w:tcW w:w="2047" w:type="dxa"/>
            <w:vMerge w:val="restart"/>
          </w:tcPr>
          <w:p w14:paraId="7E819382" w14:textId="77777777" w:rsidR="00C6253B" w:rsidRPr="00C6253B" w:rsidRDefault="00C6253B" w:rsidP="00C75F8E">
            <w:pPr>
              <w:rPr>
                <w:szCs w:val="22"/>
              </w:rPr>
            </w:pPr>
            <w:r w:rsidRPr="00C6253B">
              <w:rPr>
                <w:szCs w:val="22"/>
              </w:rPr>
              <w:t xml:space="preserve">Person </w:t>
            </w:r>
          </w:p>
        </w:tc>
        <w:tc>
          <w:tcPr>
            <w:tcW w:w="2992" w:type="dxa"/>
          </w:tcPr>
          <w:p w14:paraId="0C05495C" w14:textId="1DC5B239" w:rsidR="00C6253B" w:rsidRPr="00C6253B" w:rsidRDefault="00C6253B" w:rsidP="00C75F8E">
            <w:pPr>
              <w:rPr>
                <w:szCs w:val="22"/>
              </w:rPr>
            </w:pPr>
            <w:r w:rsidRPr="00C6253B">
              <w:rPr>
                <w:szCs w:val="22"/>
              </w:rPr>
              <w:t xml:space="preserve">Who was there? </w:t>
            </w:r>
          </w:p>
        </w:tc>
        <w:tc>
          <w:tcPr>
            <w:tcW w:w="4689" w:type="dxa"/>
          </w:tcPr>
          <w:p w14:paraId="1B1A4BD1" w14:textId="476C6A88" w:rsidR="00C6253B" w:rsidRPr="00C6253B" w:rsidRDefault="00C6253B" w:rsidP="00C75F8E">
            <w:pPr>
              <w:rPr>
                <w:szCs w:val="22"/>
                <w:shd w:val="clear" w:color="auto" w:fill="FFFFFF"/>
              </w:rPr>
            </w:pPr>
            <w:r w:rsidRPr="00C6253B">
              <w:rPr>
                <w:szCs w:val="22"/>
                <w:shd w:val="clear" w:color="auto" w:fill="FFFFFF"/>
              </w:rPr>
              <w:t>Gatsby</w:t>
            </w:r>
          </w:p>
        </w:tc>
      </w:tr>
      <w:tr w:rsidR="00C6253B" w:rsidRPr="00C6253B" w14:paraId="797C5F78" w14:textId="77777777" w:rsidTr="00CF28FF">
        <w:trPr>
          <w:trHeight w:val="600"/>
        </w:trPr>
        <w:tc>
          <w:tcPr>
            <w:tcW w:w="2047" w:type="dxa"/>
            <w:vMerge/>
          </w:tcPr>
          <w:p w14:paraId="4632D18C" w14:textId="77777777" w:rsidR="00C6253B" w:rsidRPr="00C6253B" w:rsidRDefault="00C6253B" w:rsidP="00C75F8E">
            <w:pPr>
              <w:rPr>
                <w:szCs w:val="22"/>
              </w:rPr>
            </w:pPr>
          </w:p>
        </w:tc>
        <w:tc>
          <w:tcPr>
            <w:tcW w:w="2992" w:type="dxa"/>
          </w:tcPr>
          <w:p w14:paraId="269DD21C" w14:textId="57B6DDE3" w:rsidR="00C6253B" w:rsidRPr="00C6253B" w:rsidRDefault="00C6253B" w:rsidP="00C75F8E">
            <w:pPr>
              <w:rPr>
                <w:szCs w:val="22"/>
              </w:rPr>
            </w:pPr>
            <w:r w:rsidRPr="00C6253B">
              <w:rPr>
                <w:szCs w:val="22"/>
              </w:rPr>
              <w:t>What are their personality characteristics?</w:t>
            </w:r>
          </w:p>
        </w:tc>
        <w:tc>
          <w:tcPr>
            <w:tcW w:w="4689" w:type="dxa"/>
          </w:tcPr>
          <w:p w14:paraId="333B09A1" w14:textId="77777777" w:rsidR="00C6253B" w:rsidRPr="00C6253B" w:rsidRDefault="00C6253B" w:rsidP="00C6253B">
            <w:pPr>
              <w:rPr>
                <w:szCs w:val="22"/>
                <w:shd w:val="clear" w:color="auto" w:fill="FFFFFF"/>
              </w:rPr>
            </w:pPr>
            <w:r w:rsidRPr="00C6253B">
              <w:rPr>
                <w:szCs w:val="22"/>
                <w:shd w:val="clear" w:color="auto" w:fill="FFFFFF"/>
              </w:rPr>
              <w:t>opened door nervously, hurried</w:t>
            </w:r>
          </w:p>
          <w:p w14:paraId="0F924561" w14:textId="77777777" w:rsidR="00C6253B" w:rsidRPr="00C6253B" w:rsidRDefault="00C6253B" w:rsidP="00C75F8E">
            <w:pPr>
              <w:rPr>
                <w:szCs w:val="22"/>
                <w:shd w:val="clear" w:color="auto" w:fill="FFFFFF"/>
              </w:rPr>
            </w:pPr>
          </w:p>
        </w:tc>
      </w:tr>
      <w:tr w:rsidR="00C6253B" w:rsidRPr="00C6253B" w14:paraId="1DA22E72" w14:textId="77777777" w:rsidTr="00CF28FF">
        <w:trPr>
          <w:trHeight w:val="600"/>
        </w:trPr>
        <w:tc>
          <w:tcPr>
            <w:tcW w:w="2047" w:type="dxa"/>
            <w:vMerge/>
          </w:tcPr>
          <w:p w14:paraId="33677881" w14:textId="77777777" w:rsidR="00C6253B" w:rsidRPr="00C6253B" w:rsidRDefault="00C6253B" w:rsidP="00C75F8E">
            <w:pPr>
              <w:rPr>
                <w:szCs w:val="22"/>
              </w:rPr>
            </w:pPr>
          </w:p>
        </w:tc>
        <w:tc>
          <w:tcPr>
            <w:tcW w:w="2992" w:type="dxa"/>
          </w:tcPr>
          <w:p w14:paraId="2386B4B9" w14:textId="3FF56DF2" w:rsidR="00C6253B" w:rsidRPr="00C6253B" w:rsidRDefault="00C6253B" w:rsidP="00C75F8E">
            <w:pPr>
              <w:rPr>
                <w:szCs w:val="22"/>
              </w:rPr>
            </w:pPr>
            <w:r w:rsidRPr="00C6253B">
              <w:rPr>
                <w:szCs w:val="22"/>
              </w:rPr>
              <w:t>What are their physical characteristics?</w:t>
            </w:r>
          </w:p>
        </w:tc>
        <w:tc>
          <w:tcPr>
            <w:tcW w:w="4689" w:type="dxa"/>
          </w:tcPr>
          <w:p w14:paraId="01CFD81B" w14:textId="07D9FD76" w:rsidR="00C6253B" w:rsidRPr="00C6253B" w:rsidRDefault="00C6253B" w:rsidP="00C75F8E">
            <w:pPr>
              <w:rPr>
                <w:szCs w:val="22"/>
                <w:shd w:val="clear" w:color="auto" w:fill="FFFFFF"/>
              </w:rPr>
            </w:pPr>
            <w:r w:rsidRPr="00C6253B">
              <w:rPr>
                <w:szCs w:val="22"/>
                <w:shd w:val="clear" w:color="auto" w:fill="FFFFFF"/>
              </w:rPr>
              <w:t xml:space="preserve">dark signs of sleeplessness beneath his eyes, pale </w:t>
            </w:r>
          </w:p>
        </w:tc>
      </w:tr>
      <w:tr w:rsidR="00C6253B" w:rsidRPr="00C6253B" w14:paraId="2BF546EE" w14:textId="77777777" w:rsidTr="00CF28FF">
        <w:trPr>
          <w:trHeight w:val="683"/>
        </w:trPr>
        <w:tc>
          <w:tcPr>
            <w:tcW w:w="2047" w:type="dxa"/>
            <w:vMerge/>
          </w:tcPr>
          <w:p w14:paraId="71DC8C74" w14:textId="77777777" w:rsidR="00C6253B" w:rsidRPr="00C6253B" w:rsidRDefault="00C6253B" w:rsidP="00C75F8E">
            <w:pPr>
              <w:rPr>
                <w:szCs w:val="22"/>
              </w:rPr>
            </w:pPr>
          </w:p>
        </w:tc>
        <w:tc>
          <w:tcPr>
            <w:tcW w:w="2992" w:type="dxa"/>
          </w:tcPr>
          <w:p w14:paraId="35052219" w14:textId="4DDC670E" w:rsidR="00C6253B" w:rsidRPr="00C6253B" w:rsidRDefault="00C6253B" w:rsidP="00C75F8E">
            <w:pPr>
              <w:rPr>
                <w:szCs w:val="22"/>
              </w:rPr>
            </w:pPr>
            <w:r w:rsidRPr="00C6253B">
              <w:rPr>
                <w:szCs w:val="22"/>
              </w:rPr>
              <w:t>How is he dressed?</w:t>
            </w:r>
          </w:p>
        </w:tc>
        <w:tc>
          <w:tcPr>
            <w:tcW w:w="4689" w:type="dxa"/>
          </w:tcPr>
          <w:p w14:paraId="20F9D88C" w14:textId="1B25B7F0" w:rsidR="00C6253B" w:rsidRPr="00C6253B" w:rsidRDefault="00C6253B" w:rsidP="00C75F8E">
            <w:pPr>
              <w:rPr>
                <w:szCs w:val="22"/>
                <w:shd w:val="clear" w:color="auto" w:fill="FFFFFF"/>
              </w:rPr>
            </w:pPr>
            <w:r w:rsidRPr="00C6253B">
              <w:rPr>
                <w:szCs w:val="22"/>
                <w:shd w:val="clear" w:color="auto" w:fill="FFFFFF"/>
              </w:rPr>
              <w:t>white flannel suit, silver shirt, and gold-colored tie</w:t>
            </w:r>
          </w:p>
        </w:tc>
      </w:tr>
    </w:tbl>
    <w:p w14:paraId="2A06E7A4" w14:textId="77777777" w:rsidR="002A2096" w:rsidRPr="00C6253B" w:rsidRDefault="002A2096" w:rsidP="00C75F8E">
      <w:pPr>
        <w:rPr>
          <w:szCs w:val="22"/>
          <w:shd w:val="clear" w:color="auto" w:fill="FFFFFF"/>
        </w:rPr>
      </w:pPr>
    </w:p>
    <w:p w14:paraId="65F1515F" w14:textId="633BEE14" w:rsidR="002A2096" w:rsidRPr="00C6253B" w:rsidRDefault="00C6253B" w:rsidP="00C75F8E">
      <w:pPr>
        <w:rPr>
          <w:b/>
          <w:bCs/>
          <w:szCs w:val="22"/>
        </w:rPr>
      </w:pPr>
      <w:r>
        <w:rPr>
          <w:b/>
          <w:bCs/>
          <w:szCs w:val="22"/>
        </w:rPr>
        <w:t xml:space="preserve">Example: Describing a Place, </w:t>
      </w:r>
      <w:r w:rsidR="002A2096" w:rsidRPr="00C6253B">
        <w:rPr>
          <w:b/>
          <w:bCs/>
          <w:szCs w:val="22"/>
        </w:rPr>
        <w:t>Actions</w:t>
      </w:r>
      <w:r w:rsidR="003A0178">
        <w:rPr>
          <w:b/>
          <w:bCs/>
          <w:szCs w:val="22"/>
        </w:rPr>
        <w:t>,</w:t>
      </w:r>
      <w:r>
        <w:rPr>
          <w:b/>
          <w:bCs/>
          <w:szCs w:val="22"/>
        </w:rPr>
        <w:t xml:space="preserve"> or </w:t>
      </w:r>
      <w:r w:rsidR="002A2096" w:rsidRPr="00C6253B">
        <w:rPr>
          <w:b/>
          <w:bCs/>
          <w:szCs w:val="22"/>
        </w:rPr>
        <w:t>Emotions</w:t>
      </w:r>
    </w:p>
    <w:p w14:paraId="75CB9EB2" w14:textId="6E1377D8" w:rsidR="002A2096" w:rsidRPr="00C75F8E" w:rsidRDefault="003A0178" w:rsidP="00C75F8E">
      <w:pPr>
        <w:rPr>
          <w:szCs w:val="22"/>
        </w:rPr>
      </w:pPr>
      <w:r>
        <w:rPr>
          <w:szCs w:val="22"/>
        </w:rPr>
        <w:t>Janie</w:t>
      </w:r>
      <w:r w:rsidR="002A2096" w:rsidRPr="00C6253B">
        <w:rPr>
          <w:szCs w:val="22"/>
        </w:rPr>
        <w:t xml:space="preserve"> was </w:t>
      </w:r>
      <w:r w:rsidR="002A2096" w:rsidRPr="00C6253B">
        <w:rPr>
          <w:i/>
          <w:szCs w:val="22"/>
        </w:rPr>
        <w:t>stretched on her back</w:t>
      </w:r>
      <w:r w:rsidR="002A2096" w:rsidRPr="00C6253B">
        <w:rPr>
          <w:szCs w:val="22"/>
        </w:rPr>
        <w:t xml:space="preserve"> beneath the </w:t>
      </w:r>
      <w:r w:rsidR="002A2096" w:rsidRPr="00C6253B">
        <w:rPr>
          <w:i/>
          <w:szCs w:val="22"/>
        </w:rPr>
        <w:t>pear tree soaking</w:t>
      </w:r>
      <w:r w:rsidR="002A2096" w:rsidRPr="00C6253B">
        <w:rPr>
          <w:szCs w:val="22"/>
        </w:rPr>
        <w:t xml:space="preserve"> in the </w:t>
      </w:r>
      <w:r w:rsidR="002A2096" w:rsidRPr="00C6253B">
        <w:rPr>
          <w:i/>
          <w:szCs w:val="22"/>
        </w:rPr>
        <w:t>alto chant of the visiting bees</w:t>
      </w:r>
      <w:r w:rsidR="002A2096" w:rsidRPr="00C6253B">
        <w:rPr>
          <w:szCs w:val="22"/>
        </w:rPr>
        <w:t xml:space="preserve">, the </w:t>
      </w:r>
      <w:r w:rsidR="002A2096" w:rsidRPr="00C6253B">
        <w:rPr>
          <w:i/>
          <w:szCs w:val="22"/>
        </w:rPr>
        <w:t>gold of the sun</w:t>
      </w:r>
      <w:r w:rsidR="002A2096" w:rsidRPr="00C6253B">
        <w:rPr>
          <w:szCs w:val="22"/>
        </w:rPr>
        <w:t xml:space="preserve"> and the </w:t>
      </w:r>
      <w:r w:rsidR="002A2096" w:rsidRPr="00C6253B">
        <w:rPr>
          <w:i/>
          <w:szCs w:val="22"/>
        </w:rPr>
        <w:t>panting breath of the breeze</w:t>
      </w:r>
      <w:r w:rsidR="002A2096" w:rsidRPr="00C6253B">
        <w:rPr>
          <w:szCs w:val="22"/>
        </w:rPr>
        <w:t xml:space="preserve"> when the inaudible voice of it all came to her. She saw a </w:t>
      </w:r>
      <w:r w:rsidR="002A2096" w:rsidRPr="00C6253B">
        <w:rPr>
          <w:i/>
          <w:szCs w:val="22"/>
        </w:rPr>
        <w:t>dust-bearing bee</w:t>
      </w:r>
      <w:r w:rsidR="002A2096" w:rsidRPr="00C6253B">
        <w:rPr>
          <w:szCs w:val="22"/>
        </w:rPr>
        <w:t xml:space="preserve"> </w:t>
      </w:r>
      <w:r w:rsidR="002A2096" w:rsidRPr="00C6253B">
        <w:rPr>
          <w:szCs w:val="22"/>
          <w:u w:val="single"/>
        </w:rPr>
        <w:t>sink</w:t>
      </w:r>
      <w:r w:rsidR="002A2096" w:rsidRPr="00C6253B">
        <w:rPr>
          <w:szCs w:val="22"/>
        </w:rPr>
        <w:t xml:space="preserve"> into the </w:t>
      </w:r>
      <w:r w:rsidR="002A2096" w:rsidRPr="00C6253B">
        <w:rPr>
          <w:i/>
          <w:szCs w:val="22"/>
        </w:rPr>
        <w:t>sanctum of a bloom</w:t>
      </w:r>
      <w:r w:rsidR="002A2096" w:rsidRPr="00C6253B">
        <w:rPr>
          <w:szCs w:val="22"/>
        </w:rPr>
        <w:t xml:space="preserve">; the </w:t>
      </w:r>
      <w:r w:rsidR="002A2096" w:rsidRPr="00C6253B">
        <w:rPr>
          <w:i/>
          <w:szCs w:val="22"/>
        </w:rPr>
        <w:t>thousand sister-calyxes arch to meet the love embrace</w:t>
      </w:r>
      <w:r w:rsidR="002A2096" w:rsidRPr="00C6253B">
        <w:rPr>
          <w:szCs w:val="22"/>
        </w:rPr>
        <w:t xml:space="preserve"> and the </w:t>
      </w:r>
      <w:r w:rsidR="002A2096" w:rsidRPr="00C6253B">
        <w:rPr>
          <w:i/>
          <w:szCs w:val="22"/>
        </w:rPr>
        <w:t>ecstatic shiver</w:t>
      </w:r>
      <w:r w:rsidR="002A2096" w:rsidRPr="00C6253B">
        <w:rPr>
          <w:szCs w:val="22"/>
        </w:rPr>
        <w:t xml:space="preserve"> of the tree </w:t>
      </w:r>
      <w:r w:rsidR="002A2096" w:rsidRPr="00CF28FF">
        <w:rPr>
          <w:i/>
          <w:szCs w:val="22"/>
        </w:rPr>
        <w:t>from root to tiniest branch creaming in every blossom</w:t>
      </w:r>
      <w:r w:rsidR="002A2096" w:rsidRPr="00C6253B">
        <w:rPr>
          <w:szCs w:val="22"/>
        </w:rPr>
        <w:t xml:space="preserve"> and </w:t>
      </w:r>
      <w:r w:rsidR="002A2096" w:rsidRPr="00CF28FF">
        <w:rPr>
          <w:i/>
          <w:szCs w:val="22"/>
        </w:rPr>
        <w:t>frothing with delight</w:t>
      </w:r>
      <w:r w:rsidR="002A2096" w:rsidRPr="00C6253B">
        <w:rPr>
          <w:szCs w:val="22"/>
        </w:rPr>
        <w:t>. So this was a marriage! She had been summoned to behold a revelation.</w:t>
      </w:r>
      <w:r w:rsidR="002A2096" w:rsidRPr="00C75F8E">
        <w:rPr>
          <w:szCs w:val="22"/>
        </w:rPr>
        <w:t xml:space="preserve"> Then Janie felt </w:t>
      </w:r>
      <w:r w:rsidR="002A2096" w:rsidRPr="00CF28FF">
        <w:rPr>
          <w:i/>
          <w:szCs w:val="22"/>
        </w:rPr>
        <w:t>a pain remorseless sweet</w:t>
      </w:r>
      <w:r w:rsidR="002A2096" w:rsidRPr="00C75F8E">
        <w:rPr>
          <w:szCs w:val="22"/>
        </w:rPr>
        <w:t xml:space="preserve"> that left her </w:t>
      </w:r>
      <w:r w:rsidR="002A2096" w:rsidRPr="00CF28FF">
        <w:rPr>
          <w:i/>
          <w:szCs w:val="22"/>
        </w:rPr>
        <w:t>limp and languid</w:t>
      </w:r>
      <w:r w:rsidR="002A2096" w:rsidRPr="00C75F8E">
        <w:rPr>
          <w:szCs w:val="22"/>
          <w:u w:val="single"/>
        </w:rPr>
        <w:t>.</w:t>
      </w:r>
    </w:p>
    <w:p w14:paraId="1F94162A" w14:textId="77777777" w:rsidR="002A2096" w:rsidRPr="00C75F8E" w:rsidRDefault="002A2096" w:rsidP="00C75F8E">
      <w:pPr>
        <w:widowControl w:val="0"/>
        <w:numPr>
          <w:ilvl w:val="0"/>
          <w:numId w:val="22"/>
        </w:numPr>
        <w:autoSpaceDE w:val="0"/>
        <w:autoSpaceDN w:val="0"/>
        <w:adjustRightInd w:val="0"/>
        <w:ind w:left="0"/>
        <w:jc w:val="right"/>
        <w:rPr>
          <w:bCs/>
          <w:szCs w:val="22"/>
          <w:shd w:val="clear" w:color="auto" w:fill="FFFFFF"/>
        </w:rPr>
      </w:pPr>
      <w:r w:rsidRPr="00C75F8E">
        <w:rPr>
          <w:bCs/>
          <w:szCs w:val="22"/>
        </w:rPr>
        <w:t xml:space="preserve">From Zora Neale Hurston’s </w:t>
      </w:r>
      <w:r w:rsidRPr="00C75F8E">
        <w:rPr>
          <w:bCs/>
          <w:i/>
          <w:szCs w:val="22"/>
        </w:rPr>
        <w:t>Their Eyes Were Watching God</w:t>
      </w:r>
    </w:p>
    <w:p w14:paraId="0F231AB5" w14:textId="77777777" w:rsidR="002A2096" w:rsidRPr="00C75F8E" w:rsidRDefault="002A2096" w:rsidP="00C75F8E">
      <w:pPr>
        <w:rPr>
          <w:bCs/>
          <w:szCs w:val="22"/>
          <w:shd w:val="clear" w:color="auto" w:fill="FFFFFF"/>
        </w:rPr>
      </w:pPr>
    </w:p>
    <w:tbl>
      <w:tblPr>
        <w:tblW w:w="0" w:type="auto"/>
        <w:tblInd w:w="198" w:type="dxa"/>
        <w:tblCellMar>
          <w:top w:w="29" w:type="dxa"/>
          <w:left w:w="115" w:type="dxa"/>
          <w:bottom w:w="29" w:type="dxa"/>
          <w:right w:w="115" w:type="dxa"/>
        </w:tblCellMar>
        <w:tblLook w:val="04A0" w:firstRow="1" w:lastRow="0" w:firstColumn="1" w:lastColumn="0" w:noHBand="0" w:noVBand="1"/>
      </w:tblPr>
      <w:tblGrid>
        <w:gridCol w:w="2047"/>
        <w:gridCol w:w="2970"/>
        <w:gridCol w:w="4361"/>
      </w:tblGrid>
      <w:tr w:rsidR="002A2096" w:rsidRPr="00C75F8E" w14:paraId="0064CBC9" w14:textId="77777777" w:rsidTr="00CF28FF">
        <w:trPr>
          <w:tblHeader/>
        </w:trPr>
        <w:tc>
          <w:tcPr>
            <w:tcW w:w="2047" w:type="dxa"/>
          </w:tcPr>
          <w:p w14:paraId="50C4563D" w14:textId="0350ABA9" w:rsidR="002A2096" w:rsidRPr="00C75F8E" w:rsidRDefault="00C6253B" w:rsidP="00C75F8E">
            <w:pPr>
              <w:rPr>
                <w:szCs w:val="22"/>
              </w:rPr>
            </w:pPr>
            <w:r w:rsidRPr="00C6253B">
              <w:rPr>
                <w:b/>
                <w:szCs w:val="22"/>
              </w:rPr>
              <w:t>Description of:</w:t>
            </w:r>
          </w:p>
        </w:tc>
        <w:tc>
          <w:tcPr>
            <w:tcW w:w="2970" w:type="dxa"/>
          </w:tcPr>
          <w:p w14:paraId="172D3CC0" w14:textId="77777777" w:rsidR="002A2096" w:rsidRPr="00C75F8E" w:rsidRDefault="002A2096" w:rsidP="00C75F8E">
            <w:pPr>
              <w:rPr>
                <w:b/>
                <w:bCs/>
                <w:szCs w:val="22"/>
              </w:rPr>
            </w:pPr>
            <w:r w:rsidRPr="00C75F8E">
              <w:rPr>
                <w:b/>
                <w:bCs/>
                <w:szCs w:val="22"/>
              </w:rPr>
              <w:t>Brainstorm Questions</w:t>
            </w:r>
          </w:p>
        </w:tc>
        <w:tc>
          <w:tcPr>
            <w:tcW w:w="4361" w:type="dxa"/>
          </w:tcPr>
          <w:p w14:paraId="3D805C61" w14:textId="77777777" w:rsidR="002A2096" w:rsidRPr="00C75F8E" w:rsidRDefault="002A2096" w:rsidP="00C75F8E">
            <w:pPr>
              <w:rPr>
                <w:b/>
                <w:bCs/>
                <w:szCs w:val="22"/>
              </w:rPr>
            </w:pPr>
            <w:r w:rsidRPr="00C75F8E">
              <w:rPr>
                <w:b/>
                <w:bCs/>
                <w:szCs w:val="22"/>
              </w:rPr>
              <w:t>Adjectives, Adverbs, Strong Verbs, Similes and Metaphors</w:t>
            </w:r>
          </w:p>
        </w:tc>
      </w:tr>
      <w:tr w:rsidR="00CF28FF" w:rsidRPr="00C75F8E" w14:paraId="33B50DA4" w14:textId="77777777" w:rsidTr="00CF28FF">
        <w:trPr>
          <w:trHeight w:val="339"/>
        </w:trPr>
        <w:tc>
          <w:tcPr>
            <w:tcW w:w="2047" w:type="dxa"/>
            <w:vMerge w:val="restart"/>
          </w:tcPr>
          <w:p w14:paraId="35EA89A1" w14:textId="7A6540B6" w:rsidR="00CF28FF" w:rsidRPr="00C75F8E" w:rsidRDefault="00CF28FF" w:rsidP="00CF28FF">
            <w:pPr>
              <w:rPr>
                <w:szCs w:val="22"/>
              </w:rPr>
            </w:pPr>
            <w:r>
              <w:rPr>
                <w:szCs w:val="22"/>
              </w:rPr>
              <w:t>Place or e</w:t>
            </w:r>
            <w:r w:rsidRPr="00C75F8E">
              <w:rPr>
                <w:szCs w:val="22"/>
              </w:rPr>
              <w:t>vent</w:t>
            </w:r>
          </w:p>
        </w:tc>
        <w:tc>
          <w:tcPr>
            <w:tcW w:w="2970" w:type="dxa"/>
          </w:tcPr>
          <w:p w14:paraId="64B11971" w14:textId="5F679C1F" w:rsidR="00CF28FF" w:rsidRPr="00C75F8E" w:rsidRDefault="00CF28FF" w:rsidP="00CF28FF">
            <w:pPr>
              <w:rPr>
                <w:szCs w:val="22"/>
              </w:rPr>
            </w:pPr>
            <w:r w:rsidRPr="00C75F8E">
              <w:rPr>
                <w:szCs w:val="22"/>
              </w:rPr>
              <w:t>Where was the place?</w:t>
            </w:r>
          </w:p>
        </w:tc>
        <w:tc>
          <w:tcPr>
            <w:tcW w:w="4361" w:type="dxa"/>
          </w:tcPr>
          <w:p w14:paraId="1A8321D1" w14:textId="4950FF83" w:rsidR="00CF28FF" w:rsidRPr="00CF28FF" w:rsidRDefault="00CF28FF" w:rsidP="00C75F8E">
            <w:pPr>
              <w:rPr>
                <w:szCs w:val="22"/>
              </w:rPr>
            </w:pPr>
            <w:r w:rsidRPr="00C75F8E">
              <w:rPr>
                <w:szCs w:val="22"/>
              </w:rPr>
              <w:t>beneath the pear tree</w:t>
            </w:r>
          </w:p>
        </w:tc>
      </w:tr>
      <w:tr w:rsidR="00CF28FF" w:rsidRPr="00C75F8E" w14:paraId="3D1CD266" w14:textId="77777777" w:rsidTr="00CF28FF">
        <w:trPr>
          <w:trHeight w:val="339"/>
        </w:trPr>
        <w:tc>
          <w:tcPr>
            <w:tcW w:w="2047" w:type="dxa"/>
            <w:vMerge/>
          </w:tcPr>
          <w:p w14:paraId="69E9D3BA" w14:textId="77777777" w:rsidR="00CF28FF" w:rsidRDefault="00CF28FF" w:rsidP="00CF28FF">
            <w:pPr>
              <w:rPr>
                <w:szCs w:val="22"/>
              </w:rPr>
            </w:pPr>
          </w:p>
        </w:tc>
        <w:tc>
          <w:tcPr>
            <w:tcW w:w="2970" w:type="dxa"/>
          </w:tcPr>
          <w:p w14:paraId="4B9B7E3E" w14:textId="6FB357FD" w:rsidR="00CF28FF" w:rsidRPr="00C75F8E" w:rsidRDefault="00CF28FF" w:rsidP="00C75F8E">
            <w:pPr>
              <w:rPr>
                <w:szCs w:val="22"/>
              </w:rPr>
            </w:pPr>
            <w:r w:rsidRPr="00C75F8E">
              <w:rPr>
                <w:szCs w:val="22"/>
              </w:rPr>
              <w:t>Who</w:t>
            </w:r>
            <w:r>
              <w:rPr>
                <w:szCs w:val="22"/>
              </w:rPr>
              <w:t xml:space="preserve"> or </w:t>
            </w:r>
            <w:r w:rsidRPr="00C75F8E">
              <w:rPr>
                <w:szCs w:val="22"/>
              </w:rPr>
              <w:t>what was there?</w:t>
            </w:r>
          </w:p>
        </w:tc>
        <w:tc>
          <w:tcPr>
            <w:tcW w:w="4361" w:type="dxa"/>
          </w:tcPr>
          <w:p w14:paraId="4A6C704B" w14:textId="74D3F976" w:rsidR="00CF28FF" w:rsidRPr="00C75F8E" w:rsidRDefault="00CF28FF" w:rsidP="00CF28FF">
            <w:pPr>
              <w:rPr>
                <w:szCs w:val="22"/>
              </w:rPr>
            </w:pPr>
            <w:r w:rsidRPr="00C75F8E">
              <w:rPr>
                <w:szCs w:val="22"/>
                <w:shd w:val="clear" w:color="auto" w:fill="FFFFFF"/>
              </w:rPr>
              <w:t>Ja</w:t>
            </w:r>
            <w:r>
              <w:rPr>
                <w:szCs w:val="22"/>
                <w:shd w:val="clear" w:color="auto" w:fill="FFFFFF"/>
              </w:rPr>
              <w:t>n</w:t>
            </w:r>
            <w:r w:rsidRPr="00C75F8E">
              <w:rPr>
                <w:szCs w:val="22"/>
                <w:shd w:val="clear" w:color="auto" w:fill="FFFFFF"/>
              </w:rPr>
              <w:t>ie, bees, flowers, trees</w:t>
            </w:r>
          </w:p>
        </w:tc>
      </w:tr>
      <w:tr w:rsidR="00CF28FF" w:rsidRPr="00C75F8E" w14:paraId="146B9DA7" w14:textId="77777777" w:rsidTr="00CF28FF">
        <w:trPr>
          <w:trHeight w:val="366"/>
        </w:trPr>
        <w:tc>
          <w:tcPr>
            <w:tcW w:w="2047" w:type="dxa"/>
            <w:vMerge/>
          </w:tcPr>
          <w:p w14:paraId="15C07524" w14:textId="77777777" w:rsidR="00CF28FF" w:rsidRDefault="00CF28FF" w:rsidP="00CF28FF">
            <w:pPr>
              <w:rPr>
                <w:szCs w:val="22"/>
              </w:rPr>
            </w:pPr>
          </w:p>
        </w:tc>
        <w:tc>
          <w:tcPr>
            <w:tcW w:w="2970" w:type="dxa"/>
          </w:tcPr>
          <w:p w14:paraId="7DB3F51A" w14:textId="26092C61" w:rsidR="00CF28FF" w:rsidRPr="00C75F8E" w:rsidRDefault="00CF28FF" w:rsidP="00CF28FF">
            <w:pPr>
              <w:rPr>
                <w:szCs w:val="22"/>
              </w:rPr>
            </w:pPr>
            <w:r w:rsidRPr="00C75F8E">
              <w:rPr>
                <w:szCs w:val="22"/>
              </w:rPr>
              <w:t xml:space="preserve">How did it look? </w:t>
            </w:r>
          </w:p>
        </w:tc>
        <w:tc>
          <w:tcPr>
            <w:tcW w:w="4361" w:type="dxa"/>
          </w:tcPr>
          <w:p w14:paraId="135A90A4" w14:textId="48F85C14" w:rsidR="00CF28FF" w:rsidRPr="00CF28FF" w:rsidRDefault="00CF28FF" w:rsidP="00CF28FF">
            <w:pPr>
              <w:rPr>
                <w:szCs w:val="22"/>
                <w:shd w:val="clear" w:color="auto" w:fill="FFFFFF"/>
              </w:rPr>
            </w:pPr>
            <w:r w:rsidRPr="00C75F8E">
              <w:rPr>
                <w:szCs w:val="22"/>
              </w:rPr>
              <w:t>gold of the sun</w:t>
            </w:r>
          </w:p>
        </w:tc>
      </w:tr>
      <w:tr w:rsidR="00CF28FF" w:rsidRPr="00C75F8E" w14:paraId="150FB0CB" w14:textId="77777777" w:rsidTr="00CF28FF">
        <w:trPr>
          <w:trHeight w:val="21"/>
        </w:trPr>
        <w:tc>
          <w:tcPr>
            <w:tcW w:w="2047" w:type="dxa"/>
            <w:vMerge/>
          </w:tcPr>
          <w:p w14:paraId="7F8BBA60" w14:textId="77777777" w:rsidR="00CF28FF" w:rsidRDefault="00CF28FF" w:rsidP="00CF28FF">
            <w:pPr>
              <w:rPr>
                <w:szCs w:val="22"/>
              </w:rPr>
            </w:pPr>
          </w:p>
        </w:tc>
        <w:tc>
          <w:tcPr>
            <w:tcW w:w="2970" w:type="dxa"/>
          </w:tcPr>
          <w:p w14:paraId="59650AF0" w14:textId="7AF1591B" w:rsidR="00CF28FF" w:rsidRPr="00C75F8E" w:rsidRDefault="00CF28FF" w:rsidP="00CF28FF">
            <w:pPr>
              <w:rPr>
                <w:szCs w:val="22"/>
              </w:rPr>
            </w:pPr>
            <w:r w:rsidRPr="00C75F8E">
              <w:rPr>
                <w:szCs w:val="22"/>
              </w:rPr>
              <w:t>What did you hear</w:t>
            </w:r>
            <w:r>
              <w:rPr>
                <w:szCs w:val="22"/>
              </w:rPr>
              <w:t xml:space="preserve"> or </w:t>
            </w:r>
            <w:r w:rsidRPr="00C75F8E">
              <w:rPr>
                <w:szCs w:val="22"/>
              </w:rPr>
              <w:t xml:space="preserve">feel? </w:t>
            </w:r>
          </w:p>
        </w:tc>
        <w:tc>
          <w:tcPr>
            <w:tcW w:w="4361" w:type="dxa"/>
          </w:tcPr>
          <w:p w14:paraId="2E79E33F" w14:textId="17F46BF4" w:rsidR="00CF28FF" w:rsidRPr="00C75F8E" w:rsidRDefault="00CF28FF" w:rsidP="00CF28FF">
            <w:pPr>
              <w:rPr>
                <w:szCs w:val="22"/>
              </w:rPr>
            </w:pPr>
            <w:r w:rsidRPr="00C75F8E">
              <w:rPr>
                <w:szCs w:val="22"/>
              </w:rPr>
              <w:t>panting breath of the breeze, chant of the visiting bees</w:t>
            </w:r>
          </w:p>
        </w:tc>
      </w:tr>
    </w:tbl>
    <w:p w14:paraId="7B3F1B7A" w14:textId="0553CF29" w:rsidR="00CF28FF" w:rsidRDefault="00CF28FF"/>
    <w:tbl>
      <w:tblPr>
        <w:tblW w:w="0" w:type="auto"/>
        <w:tblInd w:w="198" w:type="dxa"/>
        <w:tblCellMar>
          <w:top w:w="29" w:type="dxa"/>
          <w:left w:w="115" w:type="dxa"/>
          <w:bottom w:w="29" w:type="dxa"/>
          <w:right w:w="115" w:type="dxa"/>
        </w:tblCellMar>
        <w:tblLook w:val="04A0" w:firstRow="1" w:lastRow="0" w:firstColumn="1" w:lastColumn="0" w:noHBand="0" w:noVBand="1"/>
      </w:tblPr>
      <w:tblGrid>
        <w:gridCol w:w="2047"/>
        <w:gridCol w:w="2970"/>
        <w:gridCol w:w="4361"/>
      </w:tblGrid>
      <w:tr w:rsidR="00CF28FF" w:rsidRPr="00C75F8E" w14:paraId="5D268ABC" w14:textId="77777777" w:rsidTr="00CF28FF">
        <w:tc>
          <w:tcPr>
            <w:tcW w:w="2047" w:type="dxa"/>
          </w:tcPr>
          <w:p w14:paraId="25F316BF" w14:textId="3852305B" w:rsidR="00CF28FF" w:rsidRPr="00C75F8E" w:rsidRDefault="00CF28FF" w:rsidP="00CF28FF">
            <w:pPr>
              <w:rPr>
                <w:szCs w:val="22"/>
              </w:rPr>
            </w:pPr>
            <w:r w:rsidRPr="00C6253B">
              <w:rPr>
                <w:b/>
                <w:szCs w:val="22"/>
              </w:rPr>
              <w:lastRenderedPageBreak/>
              <w:t>Description of:</w:t>
            </w:r>
          </w:p>
        </w:tc>
        <w:tc>
          <w:tcPr>
            <w:tcW w:w="2970" w:type="dxa"/>
          </w:tcPr>
          <w:p w14:paraId="79BC52BC" w14:textId="4415E9C0" w:rsidR="00CF28FF" w:rsidRPr="00C75F8E" w:rsidRDefault="00CF28FF" w:rsidP="00CF28FF">
            <w:pPr>
              <w:rPr>
                <w:szCs w:val="22"/>
              </w:rPr>
            </w:pPr>
            <w:r w:rsidRPr="00C75F8E">
              <w:rPr>
                <w:b/>
                <w:bCs/>
                <w:szCs w:val="22"/>
              </w:rPr>
              <w:t>Brainstorm Questions</w:t>
            </w:r>
          </w:p>
        </w:tc>
        <w:tc>
          <w:tcPr>
            <w:tcW w:w="4361" w:type="dxa"/>
          </w:tcPr>
          <w:p w14:paraId="48BEDCB9" w14:textId="17B54AA9" w:rsidR="00CF28FF" w:rsidRPr="00C75F8E" w:rsidRDefault="00CF28FF" w:rsidP="00CF28FF">
            <w:pPr>
              <w:rPr>
                <w:szCs w:val="22"/>
              </w:rPr>
            </w:pPr>
            <w:r w:rsidRPr="00C75F8E">
              <w:rPr>
                <w:b/>
                <w:bCs/>
                <w:szCs w:val="22"/>
              </w:rPr>
              <w:t>Adjectives, Adverbs, Strong Verbs, Similes and Metaphors</w:t>
            </w:r>
          </w:p>
        </w:tc>
      </w:tr>
      <w:tr w:rsidR="00CF28FF" w:rsidRPr="00C75F8E" w14:paraId="29F702E6" w14:textId="77777777" w:rsidTr="00CF28FF">
        <w:tc>
          <w:tcPr>
            <w:tcW w:w="2047" w:type="dxa"/>
          </w:tcPr>
          <w:p w14:paraId="43D927B1" w14:textId="77777777" w:rsidR="00CF28FF" w:rsidRPr="00C75F8E" w:rsidRDefault="00CF28FF" w:rsidP="00CF28FF">
            <w:pPr>
              <w:rPr>
                <w:szCs w:val="22"/>
              </w:rPr>
            </w:pPr>
            <w:r w:rsidRPr="00C75F8E">
              <w:rPr>
                <w:szCs w:val="22"/>
              </w:rPr>
              <w:t>Actions</w:t>
            </w:r>
          </w:p>
        </w:tc>
        <w:tc>
          <w:tcPr>
            <w:tcW w:w="2970" w:type="dxa"/>
          </w:tcPr>
          <w:p w14:paraId="7CD48657" w14:textId="77777777" w:rsidR="00CF28FF" w:rsidRPr="00C75F8E" w:rsidRDefault="00CF28FF" w:rsidP="00CF28FF">
            <w:pPr>
              <w:rPr>
                <w:szCs w:val="22"/>
              </w:rPr>
            </w:pPr>
            <w:r w:rsidRPr="00C75F8E">
              <w:rPr>
                <w:szCs w:val="22"/>
              </w:rPr>
              <w:t xml:space="preserve">What was happening? </w:t>
            </w:r>
          </w:p>
          <w:p w14:paraId="0032BE08" w14:textId="77777777" w:rsidR="00CF28FF" w:rsidRPr="00C75F8E" w:rsidRDefault="00CF28FF" w:rsidP="00CF28FF">
            <w:pPr>
              <w:rPr>
                <w:szCs w:val="22"/>
              </w:rPr>
            </w:pPr>
          </w:p>
        </w:tc>
        <w:tc>
          <w:tcPr>
            <w:tcW w:w="4361" w:type="dxa"/>
          </w:tcPr>
          <w:p w14:paraId="35B0E74A" w14:textId="5A2E6A20" w:rsidR="00CF28FF" w:rsidRPr="00C75F8E" w:rsidRDefault="00CF28FF" w:rsidP="00CF28FF">
            <w:pPr>
              <w:rPr>
                <w:szCs w:val="22"/>
              </w:rPr>
            </w:pPr>
            <w:r w:rsidRPr="00C75F8E">
              <w:rPr>
                <w:szCs w:val="22"/>
              </w:rPr>
              <w:t>Ja</w:t>
            </w:r>
            <w:r w:rsidR="00771068">
              <w:rPr>
                <w:szCs w:val="22"/>
              </w:rPr>
              <w:t>n</w:t>
            </w:r>
            <w:r w:rsidRPr="00C75F8E">
              <w:rPr>
                <w:szCs w:val="22"/>
              </w:rPr>
              <w:t>ie stretched on her back, soaking in the alto chant of the visiting bees</w:t>
            </w:r>
          </w:p>
          <w:p w14:paraId="5EA5C611" w14:textId="77777777" w:rsidR="00CF28FF" w:rsidRPr="00C75F8E" w:rsidRDefault="00CF28FF" w:rsidP="00CF28FF">
            <w:pPr>
              <w:rPr>
                <w:szCs w:val="22"/>
              </w:rPr>
            </w:pPr>
            <w:r w:rsidRPr="00C75F8E">
              <w:rPr>
                <w:szCs w:val="22"/>
              </w:rPr>
              <w:t>thousand sister-calyxes arch to meet the love embrace of the bees</w:t>
            </w:r>
          </w:p>
          <w:p w14:paraId="18AC6DA5" w14:textId="77777777" w:rsidR="00CF28FF" w:rsidRPr="00C75F8E" w:rsidRDefault="00CF28FF" w:rsidP="00CF28FF">
            <w:pPr>
              <w:rPr>
                <w:szCs w:val="22"/>
                <w:shd w:val="clear" w:color="auto" w:fill="FFFFFF"/>
              </w:rPr>
            </w:pPr>
            <w:r w:rsidRPr="00C75F8E">
              <w:rPr>
                <w:szCs w:val="22"/>
              </w:rPr>
              <w:t>tree shivering tree from root to tiniest branch creaming in every blossom and frothing with delight</w:t>
            </w:r>
          </w:p>
        </w:tc>
      </w:tr>
      <w:tr w:rsidR="00CF28FF" w:rsidRPr="00C75F8E" w14:paraId="19EE0EB7" w14:textId="77777777" w:rsidTr="00CF28FF">
        <w:tc>
          <w:tcPr>
            <w:tcW w:w="2047" w:type="dxa"/>
          </w:tcPr>
          <w:p w14:paraId="0436EEA0" w14:textId="77777777" w:rsidR="00CF28FF" w:rsidRPr="00C75F8E" w:rsidRDefault="00CF28FF" w:rsidP="00CF28FF">
            <w:pPr>
              <w:rPr>
                <w:szCs w:val="22"/>
              </w:rPr>
            </w:pPr>
            <w:r w:rsidRPr="00C75F8E">
              <w:rPr>
                <w:szCs w:val="22"/>
              </w:rPr>
              <w:t>Emotion</w:t>
            </w:r>
          </w:p>
        </w:tc>
        <w:tc>
          <w:tcPr>
            <w:tcW w:w="2970" w:type="dxa"/>
          </w:tcPr>
          <w:p w14:paraId="4A6D2506" w14:textId="77777777" w:rsidR="00CF28FF" w:rsidRPr="00C75F8E" w:rsidRDefault="00CF28FF" w:rsidP="00CF28FF">
            <w:pPr>
              <w:rPr>
                <w:szCs w:val="22"/>
              </w:rPr>
            </w:pPr>
            <w:r w:rsidRPr="00C75F8E">
              <w:rPr>
                <w:szCs w:val="22"/>
              </w:rPr>
              <w:t>What did it physically feel like?</w:t>
            </w:r>
          </w:p>
        </w:tc>
        <w:tc>
          <w:tcPr>
            <w:tcW w:w="4361" w:type="dxa"/>
          </w:tcPr>
          <w:p w14:paraId="58323A29" w14:textId="77777777" w:rsidR="00CF28FF" w:rsidRPr="00C75F8E" w:rsidRDefault="00CF28FF" w:rsidP="00CF28FF">
            <w:pPr>
              <w:rPr>
                <w:szCs w:val="22"/>
              </w:rPr>
            </w:pPr>
            <w:r w:rsidRPr="00C75F8E">
              <w:rPr>
                <w:szCs w:val="22"/>
              </w:rPr>
              <w:t>a pain remorseless sweet that left her limp and languid</w:t>
            </w:r>
          </w:p>
        </w:tc>
      </w:tr>
    </w:tbl>
    <w:p w14:paraId="5CB73176" w14:textId="77777777" w:rsidR="002A2096" w:rsidRPr="00C75F8E" w:rsidRDefault="002A2096" w:rsidP="00C75F8E">
      <w:pPr>
        <w:rPr>
          <w:szCs w:val="22"/>
        </w:rPr>
      </w:pPr>
    </w:p>
    <w:p w14:paraId="7AF1516F" w14:textId="77777777" w:rsidR="002A2096" w:rsidRPr="00C75F8E" w:rsidRDefault="002A2096" w:rsidP="00C75F8E">
      <w:pPr>
        <w:pStyle w:val="Heading1"/>
      </w:pPr>
      <w:bookmarkStart w:id="2" w:name="_Toc209109570"/>
      <w:r w:rsidRPr="00C75F8E">
        <w:t>Similes and Metaphors</w:t>
      </w:r>
      <w:bookmarkEnd w:id="2"/>
    </w:p>
    <w:p w14:paraId="16CDF9CD" w14:textId="77777777" w:rsidR="002A2096" w:rsidRPr="00C75F8E" w:rsidRDefault="002A2096" w:rsidP="00C75F8E">
      <w:r w:rsidRPr="00C75F8E">
        <w:rPr>
          <w:b/>
          <w:bCs/>
        </w:rPr>
        <w:t xml:space="preserve">Similes </w:t>
      </w:r>
      <w:r w:rsidRPr="00C75F8E">
        <w:t>and</w:t>
      </w:r>
      <w:r w:rsidRPr="00C75F8E">
        <w:rPr>
          <w:b/>
          <w:bCs/>
        </w:rPr>
        <w:t xml:space="preserve"> metaphors </w:t>
      </w:r>
      <w:r w:rsidRPr="00C75F8E">
        <w:t>are phrases that serve as descriptive comparisons.</w:t>
      </w:r>
      <w:r w:rsidRPr="00C75F8E">
        <w:rPr>
          <w:b/>
          <w:bCs/>
        </w:rPr>
        <w:t xml:space="preserve"> </w:t>
      </w:r>
      <w:r w:rsidRPr="00C75F8E">
        <w:t xml:space="preserve">Writers use similes and metaphors in literature, poetry, memoirs, personal narratives, scholarship essays, and more. If you find it difficult to describe ideas, events, and feelings, using similes and metaphors may make it easier. </w:t>
      </w:r>
    </w:p>
    <w:p w14:paraId="76F4E54B" w14:textId="77777777" w:rsidR="002A2096" w:rsidRPr="003A0178" w:rsidRDefault="002A2096" w:rsidP="00C75F8E">
      <w:pPr>
        <w:rPr>
          <w:sz w:val="16"/>
          <w:szCs w:val="16"/>
        </w:rPr>
      </w:pPr>
    </w:p>
    <w:p w14:paraId="2C0D5473" w14:textId="77777777" w:rsidR="002A2096" w:rsidRPr="000D45CF" w:rsidRDefault="002A2096" w:rsidP="00CF28FF">
      <w:pPr>
        <w:pStyle w:val="Heading2"/>
      </w:pPr>
      <w:r w:rsidRPr="000D45CF">
        <w:t>Similes</w:t>
      </w:r>
    </w:p>
    <w:p w14:paraId="166D9054" w14:textId="074DFA5C" w:rsidR="002A2096" w:rsidRPr="000D45CF" w:rsidRDefault="002A2096" w:rsidP="00C75F8E">
      <w:r w:rsidRPr="000D45CF">
        <w:t xml:space="preserve">A </w:t>
      </w:r>
      <w:r w:rsidRPr="000D45CF">
        <w:rPr>
          <w:b/>
          <w:bCs/>
        </w:rPr>
        <w:t>simile</w:t>
      </w:r>
      <w:r w:rsidRPr="000D45CF">
        <w:t xml:space="preserve"> is saying something is </w:t>
      </w:r>
      <w:r w:rsidRPr="003A0178">
        <w:rPr>
          <w:b/>
          <w:bCs/>
          <w:iCs/>
        </w:rPr>
        <w:t>similar</w:t>
      </w:r>
      <w:r w:rsidRPr="00A15C25">
        <w:rPr>
          <w:bCs/>
          <w:iCs/>
        </w:rPr>
        <w:t xml:space="preserve"> but not </w:t>
      </w:r>
      <w:r w:rsidR="00A15C25" w:rsidRPr="00A15C25">
        <w:rPr>
          <w:bCs/>
          <w:iCs/>
        </w:rPr>
        <w:t>the same</w:t>
      </w:r>
      <w:r w:rsidRPr="000D45CF">
        <w:rPr>
          <w:i/>
          <w:iCs/>
        </w:rPr>
        <w:t xml:space="preserve"> </w:t>
      </w:r>
      <w:r w:rsidRPr="000D45CF">
        <w:t>as something else. Similes compa</w:t>
      </w:r>
      <w:r w:rsidR="00535C4B" w:rsidRPr="000D45CF">
        <w:t xml:space="preserve">re two items by using the words </w:t>
      </w:r>
      <w:r w:rsidRPr="000D45CF">
        <w:rPr>
          <w:b/>
        </w:rPr>
        <w:t>lik</w:t>
      </w:r>
      <w:r w:rsidRPr="00A15C25">
        <w:rPr>
          <w:b/>
        </w:rPr>
        <w:t>e</w:t>
      </w:r>
      <w:r w:rsidR="00535C4B" w:rsidRPr="000D45CF">
        <w:t xml:space="preserve"> </w:t>
      </w:r>
      <w:r w:rsidRPr="000D45CF">
        <w:t xml:space="preserve">or </w:t>
      </w:r>
      <w:r w:rsidR="00535C4B" w:rsidRPr="00A15C25">
        <w:rPr>
          <w:b/>
          <w:bCs/>
        </w:rPr>
        <w:t>as</w:t>
      </w:r>
      <w:r w:rsidR="00535C4B" w:rsidRPr="000D45CF">
        <w:t>.</w:t>
      </w:r>
    </w:p>
    <w:p w14:paraId="0446A41C" w14:textId="77777777" w:rsidR="002A2096" w:rsidRPr="003A0178" w:rsidRDefault="002A2096" w:rsidP="00C75F8E">
      <w:pPr>
        <w:rPr>
          <w:sz w:val="16"/>
          <w:szCs w:val="16"/>
        </w:rPr>
      </w:pPr>
    </w:p>
    <w:p w14:paraId="2512857D" w14:textId="77777777" w:rsidR="002A2096" w:rsidRPr="00C75F8E" w:rsidRDefault="002A2096" w:rsidP="00C75F8E">
      <w:r w:rsidRPr="000D45CF">
        <w:t>For example,</w:t>
      </w:r>
      <w:r w:rsidRPr="00C75F8E">
        <w:t xml:space="preserve"> a famous poem by Robert Burns begins, “My love is </w:t>
      </w:r>
      <w:r w:rsidRPr="00A15C25">
        <w:rPr>
          <w:b/>
          <w:bCs/>
        </w:rPr>
        <w:t>like</w:t>
      </w:r>
      <w:r w:rsidRPr="00C75F8E">
        <w:t xml:space="preserve"> a red, red rose.” The writer’s feelings for his lover are</w:t>
      </w:r>
      <w:r w:rsidRPr="00C75F8E">
        <w:rPr>
          <w:b/>
          <w:bCs/>
        </w:rPr>
        <w:t xml:space="preserve"> </w:t>
      </w:r>
      <w:r w:rsidRPr="00535C4B">
        <w:rPr>
          <w:b/>
          <w:iCs/>
        </w:rPr>
        <w:t>like</w:t>
      </w:r>
      <w:r w:rsidRPr="00C75F8E">
        <w:t xml:space="preserve"> a rose: blooming, beautiful, etc.</w:t>
      </w:r>
    </w:p>
    <w:p w14:paraId="5297D28B" w14:textId="77777777" w:rsidR="002A2096" w:rsidRPr="00C75F8E" w:rsidRDefault="002A2096" w:rsidP="00C75F8E"/>
    <w:p w14:paraId="2574F8F0" w14:textId="77777777" w:rsidR="002A2096" w:rsidRPr="00C75F8E" w:rsidRDefault="002A2096" w:rsidP="00C75F8E">
      <w:pPr>
        <w:rPr>
          <w:i/>
          <w:iCs/>
        </w:rPr>
      </w:pPr>
      <w:r w:rsidRPr="00535C4B">
        <w:rPr>
          <w:b/>
          <w:iCs/>
        </w:rPr>
        <w:t>Other Examples</w:t>
      </w:r>
      <w:r w:rsidRPr="00C75F8E">
        <w:rPr>
          <w:i/>
          <w:iCs/>
        </w:rPr>
        <w:tab/>
      </w:r>
    </w:p>
    <w:p w14:paraId="137ECBE2" w14:textId="77777777" w:rsidR="002A2096" w:rsidRPr="00C75F8E" w:rsidRDefault="002A2096" w:rsidP="00C75F8E">
      <w:pPr>
        <w:rPr>
          <w:b/>
          <w:bCs/>
        </w:rPr>
      </w:pPr>
      <w:r w:rsidRPr="00C75F8E">
        <w:t xml:space="preserve">Her hair was </w:t>
      </w:r>
      <w:r w:rsidRPr="000D45CF">
        <w:rPr>
          <w:b/>
          <w:bCs/>
        </w:rPr>
        <w:t>like</w:t>
      </w:r>
      <w:r w:rsidRPr="00C75F8E">
        <w:t xml:space="preserve"> silk.</w:t>
      </w:r>
    </w:p>
    <w:p w14:paraId="02605587" w14:textId="77777777" w:rsidR="002A2096" w:rsidRPr="00C75F8E" w:rsidRDefault="002A2096" w:rsidP="00C75F8E">
      <w:pPr>
        <w:rPr>
          <w:b/>
          <w:bCs/>
        </w:rPr>
      </w:pPr>
      <w:r w:rsidRPr="00C75F8E">
        <w:t xml:space="preserve">He is </w:t>
      </w:r>
      <w:r w:rsidRPr="000D45CF">
        <w:rPr>
          <w:b/>
          <w:bCs/>
        </w:rPr>
        <w:t>as mean as</w:t>
      </w:r>
      <w:r w:rsidRPr="00C75F8E">
        <w:t xml:space="preserve"> Oscar the Grouch.</w:t>
      </w:r>
    </w:p>
    <w:p w14:paraId="44BDC6E7" w14:textId="77777777" w:rsidR="002A2096" w:rsidRPr="00C75F8E" w:rsidRDefault="002A2096" w:rsidP="00C75F8E">
      <w:pPr>
        <w:rPr>
          <w:b/>
          <w:bCs/>
        </w:rPr>
      </w:pPr>
      <w:r w:rsidRPr="00C75F8E">
        <w:t xml:space="preserve">The ship went down </w:t>
      </w:r>
      <w:r w:rsidRPr="000D45CF">
        <w:rPr>
          <w:b/>
          <w:bCs/>
        </w:rPr>
        <w:t>like</w:t>
      </w:r>
      <w:r w:rsidRPr="00C75F8E">
        <w:t xml:space="preserve"> lead.</w:t>
      </w:r>
    </w:p>
    <w:p w14:paraId="3F8461DD" w14:textId="77777777" w:rsidR="002A2096" w:rsidRPr="00C75F8E" w:rsidRDefault="002A2096" w:rsidP="00C75F8E">
      <w:r w:rsidRPr="00C75F8E">
        <w:t xml:space="preserve">It was light </w:t>
      </w:r>
      <w:r w:rsidRPr="000D45CF">
        <w:rPr>
          <w:b/>
          <w:bCs/>
        </w:rPr>
        <w:t xml:space="preserve">as </w:t>
      </w:r>
      <w:r w:rsidRPr="00C75F8E">
        <w:t xml:space="preserve">a feather. </w:t>
      </w:r>
    </w:p>
    <w:p w14:paraId="54AB32E0" w14:textId="77777777" w:rsidR="002A2096" w:rsidRPr="00C75F8E" w:rsidRDefault="002A2096" w:rsidP="00C75F8E">
      <w:r w:rsidRPr="00C75F8E">
        <w:t xml:space="preserve">She is busy </w:t>
      </w:r>
      <w:r w:rsidRPr="000D45CF">
        <w:rPr>
          <w:b/>
          <w:bCs/>
        </w:rPr>
        <w:t>as</w:t>
      </w:r>
      <w:r w:rsidRPr="00C75F8E">
        <w:t xml:space="preserve"> a bee. </w:t>
      </w:r>
    </w:p>
    <w:p w14:paraId="46CBA22D" w14:textId="77777777" w:rsidR="002A2096" w:rsidRPr="00C75F8E" w:rsidRDefault="002A2096" w:rsidP="00C75F8E">
      <w:r w:rsidRPr="00C75F8E">
        <w:t xml:space="preserve">Her gaze </w:t>
      </w:r>
      <w:r w:rsidRPr="000D45CF">
        <w:t xml:space="preserve">was </w:t>
      </w:r>
      <w:r w:rsidRPr="000D45CF">
        <w:rPr>
          <w:b/>
          <w:bCs/>
        </w:rPr>
        <w:t>like</w:t>
      </w:r>
      <w:r w:rsidRPr="00C75F8E">
        <w:t xml:space="preserve"> ice.</w:t>
      </w:r>
    </w:p>
    <w:p w14:paraId="0D197A48" w14:textId="77777777" w:rsidR="002A2096" w:rsidRPr="00C75F8E" w:rsidRDefault="002A2096" w:rsidP="00C75F8E">
      <w:pPr>
        <w:rPr>
          <w:b/>
          <w:bCs/>
        </w:rPr>
      </w:pPr>
      <w:r w:rsidRPr="00C75F8E">
        <w:tab/>
      </w:r>
    </w:p>
    <w:p w14:paraId="11459908" w14:textId="77777777" w:rsidR="003B33BB" w:rsidRDefault="003B33BB">
      <w:pPr>
        <w:rPr>
          <w:rFonts w:eastAsiaTheme="majorEastAsia" w:cstheme="majorBidi"/>
          <w:b/>
          <w:caps/>
          <w:color w:val="000000" w:themeColor="text1"/>
        </w:rPr>
      </w:pPr>
      <w:r>
        <w:br w:type="page"/>
      </w:r>
    </w:p>
    <w:p w14:paraId="2574DF25" w14:textId="44086633" w:rsidR="002A2096" w:rsidRPr="00C75F8E" w:rsidRDefault="002A2096" w:rsidP="00CF28FF">
      <w:pPr>
        <w:pStyle w:val="Heading2"/>
      </w:pPr>
      <w:r w:rsidRPr="00C75F8E">
        <w:lastRenderedPageBreak/>
        <w:t>Metaphors</w:t>
      </w:r>
    </w:p>
    <w:p w14:paraId="3AA3CC70" w14:textId="2F09DCBC" w:rsidR="002A2096" w:rsidRPr="003A0178" w:rsidRDefault="002A2096" w:rsidP="00C75F8E">
      <w:r w:rsidRPr="00C75F8E">
        <w:t xml:space="preserve">A </w:t>
      </w:r>
      <w:r w:rsidRPr="00C75F8E">
        <w:rPr>
          <w:b/>
          <w:bCs/>
        </w:rPr>
        <w:t>metaphor</w:t>
      </w:r>
      <w:r w:rsidRPr="00C75F8E">
        <w:t xml:space="preserve"> implies that two things are </w:t>
      </w:r>
      <w:r w:rsidRPr="00A15C25">
        <w:t xml:space="preserve">the </w:t>
      </w:r>
      <w:r w:rsidRPr="003A0178">
        <w:rPr>
          <w:b/>
        </w:rPr>
        <w:t>same</w:t>
      </w:r>
      <w:r w:rsidRPr="00A15C25">
        <w:t>:</w:t>
      </w:r>
      <w:r w:rsidRPr="00C75F8E">
        <w:t xml:space="preserve"> their characteristics are interchangeable. It’s a more powerful comparison than a simile.</w:t>
      </w:r>
    </w:p>
    <w:p w14:paraId="38E6B3BD" w14:textId="199FBFAC" w:rsidR="002A2096" w:rsidRPr="00C75F8E" w:rsidRDefault="002A2096" w:rsidP="00C75F8E">
      <w:r w:rsidRPr="00C75F8E">
        <w:t xml:space="preserve">For example, in </w:t>
      </w:r>
      <w:r w:rsidRPr="00C75F8E">
        <w:rPr>
          <w:i/>
          <w:iCs/>
        </w:rPr>
        <w:t>Romeo and Juliet,</w:t>
      </w:r>
      <w:r w:rsidRPr="00C75F8E">
        <w:t xml:space="preserve"> Romeo uses the metaphor, “Juliet is the sun.” </w:t>
      </w:r>
      <w:r w:rsidRPr="00A15C25">
        <w:t xml:space="preserve">Seeing Juliet is interchangeable </w:t>
      </w:r>
      <w:r w:rsidR="000D45CF" w:rsidRPr="00A15C25">
        <w:t>with</w:t>
      </w:r>
      <w:r w:rsidRPr="00A15C25">
        <w:t xml:space="preserve"> seeing the morning sun:</w:t>
      </w:r>
      <w:r w:rsidRPr="00C75F8E">
        <w:t xml:space="preserve"> she’s welcoming, beautiful, warm, etc.</w:t>
      </w:r>
    </w:p>
    <w:p w14:paraId="058A2557" w14:textId="77777777" w:rsidR="002A2096" w:rsidRPr="003A0178" w:rsidRDefault="002A2096" w:rsidP="00C75F8E">
      <w:pPr>
        <w:rPr>
          <w:sz w:val="16"/>
          <w:szCs w:val="16"/>
        </w:rPr>
      </w:pPr>
    </w:p>
    <w:p w14:paraId="1FC73F9E" w14:textId="77777777" w:rsidR="002A2096" w:rsidRPr="000D45CF" w:rsidRDefault="002A2096" w:rsidP="00C75F8E">
      <w:pPr>
        <w:rPr>
          <w:b/>
          <w:bCs/>
        </w:rPr>
      </w:pPr>
      <w:r w:rsidRPr="000D45CF">
        <w:rPr>
          <w:b/>
          <w:bCs/>
        </w:rPr>
        <w:t>Other Examples</w:t>
      </w:r>
    </w:p>
    <w:p w14:paraId="39E04F0A" w14:textId="77777777" w:rsidR="002A2096" w:rsidRPr="00C75F8E" w:rsidRDefault="002A2096" w:rsidP="00C75F8E">
      <w:pPr>
        <w:rPr>
          <w:b/>
          <w:bCs/>
        </w:rPr>
      </w:pPr>
      <w:r w:rsidRPr="00C75F8E">
        <w:t xml:space="preserve">Her hair </w:t>
      </w:r>
      <w:r w:rsidRPr="000D45CF">
        <w:rPr>
          <w:b/>
          <w:bCs/>
        </w:rPr>
        <w:t>was</w:t>
      </w:r>
      <w:r w:rsidRPr="00C75F8E">
        <w:t xml:space="preserve"> silk.</w:t>
      </w:r>
    </w:p>
    <w:p w14:paraId="6D4506C6" w14:textId="77777777" w:rsidR="002A2096" w:rsidRPr="00C75F8E" w:rsidRDefault="002A2096" w:rsidP="00C75F8E">
      <w:r w:rsidRPr="00C75F8E">
        <w:t xml:space="preserve">He </w:t>
      </w:r>
      <w:r w:rsidRPr="000D45CF">
        <w:rPr>
          <w:b/>
          <w:bCs/>
        </w:rPr>
        <w:t xml:space="preserve">is </w:t>
      </w:r>
      <w:r w:rsidRPr="00C75F8E">
        <w:t>Oscar the Grouch.</w:t>
      </w:r>
    </w:p>
    <w:p w14:paraId="0C21D976" w14:textId="77777777" w:rsidR="002A2096" w:rsidRPr="00C75F8E" w:rsidRDefault="002A2096" w:rsidP="00C75F8E">
      <w:r w:rsidRPr="00C75F8E">
        <w:t xml:space="preserve">Dead fish </w:t>
      </w:r>
      <w:r w:rsidRPr="000D45CF">
        <w:rPr>
          <w:b/>
          <w:bCs/>
        </w:rPr>
        <w:t>are</w:t>
      </w:r>
      <w:r w:rsidRPr="00C75F8E">
        <w:t xml:space="preserve"> polished marble.</w:t>
      </w:r>
    </w:p>
    <w:p w14:paraId="09A03D57" w14:textId="77777777" w:rsidR="002A2096" w:rsidRPr="00C75F8E" w:rsidRDefault="002A2096" w:rsidP="00C75F8E">
      <w:r w:rsidRPr="00C75F8E">
        <w:t xml:space="preserve">Those figures </w:t>
      </w:r>
      <w:r w:rsidRPr="000D45CF">
        <w:rPr>
          <w:b/>
          <w:bCs/>
        </w:rPr>
        <w:t>are</w:t>
      </w:r>
      <w:r w:rsidRPr="00C75F8E">
        <w:t xml:space="preserve"> fishy.</w:t>
      </w:r>
    </w:p>
    <w:p w14:paraId="635DF24B" w14:textId="77777777" w:rsidR="002A2096" w:rsidRPr="000D45CF" w:rsidRDefault="002A2096" w:rsidP="00C75F8E">
      <w:r w:rsidRPr="00C75F8E">
        <w:t xml:space="preserve">Salesmen </w:t>
      </w:r>
      <w:r w:rsidRPr="000D45CF">
        <w:rPr>
          <w:b/>
          <w:bCs/>
        </w:rPr>
        <w:t xml:space="preserve">are </w:t>
      </w:r>
      <w:r w:rsidRPr="000D45CF">
        <w:t>sharks.</w:t>
      </w:r>
    </w:p>
    <w:p w14:paraId="26251039" w14:textId="77777777" w:rsidR="002A2096" w:rsidRPr="00C75F8E" w:rsidRDefault="002A2096" w:rsidP="00C75F8E">
      <w:r w:rsidRPr="00C75F8E">
        <w:t>She</w:t>
      </w:r>
      <w:r w:rsidRPr="000D45CF">
        <w:rPr>
          <w:b/>
          <w:bCs/>
        </w:rPr>
        <w:t xml:space="preserve"> is</w:t>
      </w:r>
      <w:r w:rsidRPr="00C75F8E">
        <w:t xml:space="preserve"> a busy bee.</w:t>
      </w:r>
    </w:p>
    <w:p w14:paraId="76EC208A" w14:textId="77777777" w:rsidR="002A2096" w:rsidRPr="003A0178" w:rsidRDefault="002A2096" w:rsidP="00C75F8E">
      <w:pPr>
        <w:rPr>
          <w:sz w:val="16"/>
          <w:szCs w:val="16"/>
        </w:rPr>
      </w:pPr>
    </w:p>
    <w:p w14:paraId="5BA9330F" w14:textId="77777777" w:rsidR="002A2096" w:rsidRPr="00C75F8E" w:rsidRDefault="002A2096" w:rsidP="00C75F8E">
      <w:pPr>
        <w:pStyle w:val="Heading1"/>
      </w:pPr>
      <w:bookmarkStart w:id="3" w:name="_Toc209109571"/>
      <w:r w:rsidRPr="00C75F8E">
        <w:t>Parallelism</w:t>
      </w:r>
      <w:bookmarkEnd w:id="3"/>
    </w:p>
    <w:p w14:paraId="0518BA11" w14:textId="67E47027" w:rsidR="002A2096" w:rsidRPr="00C75F8E" w:rsidRDefault="002A2096" w:rsidP="00C75F8E">
      <w:pPr>
        <w:rPr>
          <w:szCs w:val="22"/>
        </w:rPr>
      </w:pPr>
      <w:r w:rsidRPr="00C75F8E">
        <w:rPr>
          <w:b/>
          <w:bCs/>
          <w:szCs w:val="22"/>
        </w:rPr>
        <w:t>Parallelism </w:t>
      </w:r>
      <w:r w:rsidRPr="00C75F8E">
        <w:rPr>
          <w:szCs w:val="22"/>
        </w:rPr>
        <w:t>is when two or more phrases or clauses in a sentence have the same grammatical structure</w:t>
      </w:r>
      <w:r w:rsidRPr="00C75F8E">
        <w:rPr>
          <w:color w:val="3B3E4D"/>
          <w:szCs w:val="22"/>
        </w:rPr>
        <w:t>.</w:t>
      </w:r>
      <w:r w:rsidRPr="00C75F8E">
        <w:rPr>
          <w:szCs w:val="22"/>
        </w:rPr>
        <w:t xml:space="preserve"> Keeping the elements similar in construction helps the reader </w:t>
      </w:r>
      <w:r w:rsidR="003A0178">
        <w:rPr>
          <w:szCs w:val="22"/>
        </w:rPr>
        <w:t xml:space="preserve">to </w:t>
      </w:r>
      <w:r w:rsidRPr="00C75F8E">
        <w:rPr>
          <w:szCs w:val="22"/>
        </w:rPr>
        <w:t xml:space="preserve">better understand your </w:t>
      </w:r>
      <w:r w:rsidR="003A0178">
        <w:rPr>
          <w:szCs w:val="22"/>
        </w:rPr>
        <w:t>writing</w:t>
      </w:r>
      <w:r w:rsidRPr="00C75F8E">
        <w:rPr>
          <w:szCs w:val="22"/>
        </w:rPr>
        <w:t xml:space="preserve"> and gives </w:t>
      </w:r>
      <w:r w:rsidR="003A0178">
        <w:rPr>
          <w:szCs w:val="22"/>
        </w:rPr>
        <w:t>it</w:t>
      </w:r>
      <w:r w:rsidRPr="00C75F8E">
        <w:rPr>
          <w:szCs w:val="22"/>
        </w:rPr>
        <w:t xml:space="preserve"> rhythm and order. </w:t>
      </w:r>
      <w:r w:rsidR="00A15C25">
        <w:rPr>
          <w:szCs w:val="22"/>
        </w:rPr>
        <w:t>Y</w:t>
      </w:r>
      <w:r w:rsidR="00A15C25" w:rsidRPr="00C75F8E">
        <w:rPr>
          <w:szCs w:val="22"/>
        </w:rPr>
        <w:t xml:space="preserve">our writing may sound choppy or awkward </w:t>
      </w:r>
      <w:r w:rsidR="00A15C25">
        <w:rPr>
          <w:szCs w:val="22"/>
        </w:rPr>
        <w:t>w</w:t>
      </w:r>
      <w:r w:rsidRPr="00C75F8E">
        <w:rPr>
          <w:szCs w:val="22"/>
        </w:rPr>
        <w:t xml:space="preserve">hen phrases or clauses are not parallel. </w:t>
      </w:r>
    </w:p>
    <w:p w14:paraId="20A6DC12" w14:textId="77777777" w:rsidR="002A2096" w:rsidRPr="00523A15" w:rsidRDefault="002A2096" w:rsidP="00C75F8E">
      <w:pPr>
        <w:rPr>
          <w:sz w:val="16"/>
          <w:szCs w:val="16"/>
        </w:rPr>
      </w:pPr>
    </w:p>
    <w:p w14:paraId="3C55535D" w14:textId="77777777" w:rsidR="002A2096" w:rsidRPr="000D45CF" w:rsidRDefault="002A2096" w:rsidP="00523A15">
      <w:pPr>
        <w:pStyle w:val="ListParagraph"/>
        <w:numPr>
          <w:ilvl w:val="0"/>
          <w:numId w:val="26"/>
        </w:numPr>
        <w:autoSpaceDE w:val="0"/>
        <w:autoSpaceDN w:val="0"/>
        <w:adjustRightInd w:val="0"/>
        <w:ind w:left="360"/>
        <w:rPr>
          <w:szCs w:val="22"/>
        </w:rPr>
      </w:pPr>
      <w:r w:rsidRPr="000D45CF">
        <w:rPr>
          <w:b/>
          <w:bCs/>
          <w:szCs w:val="22"/>
        </w:rPr>
        <w:t>When elements are parallel in thought, use parallel forms to express them.</w:t>
      </w:r>
    </w:p>
    <w:p w14:paraId="306BF2CC" w14:textId="32E6D209" w:rsidR="002A2096" w:rsidRPr="00C75F8E" w:rsidRDefault="002A2096" w:rsidP="00523A15">
      <w:pPr>
        <w:ind w:left="360"/>
        <w:rPr>
          <w:szCs w:val="22"/>
        </w:rPr>
      </w:pPr>
      <w:r w:rsidRPr="00C75F8E">
        <w:rPr>
          <w:szCs w:val="22"/>
        </w:rPr>
        <w:t xml:space="preserve">When you make any kind of list, put all items in the same form.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472"/>
        <w:gridCol w:w="7631"/>
      </w:tblGrid>
      <w:tr w:rsidR="00523A15" w:rsidRPr="0000675D" w14:paraId="7ABC18AB" w14:textId="77777777" w:rsidTr="00F46038">
        <w:tc>
          <w:tcPr>
            <w:tcW w:w="1472" w:type="dxa"/>
          </w:tcPr>
          <w:p w14:paraId="1A8937F4" w14:textId="1CA87EC5" w:rsidR="00523A15" w:rsidRDefault="00523A15" w:rsidP="00F32907">
            <w:pPr>
              <w:jc w:val="both"/>
              <w:rPr>
                <w:b/>
              </w:rPr>
            </w:pPr>
            <w:r w:rsidRPr="00C44523">
              <w:rPr>
                <w:b/>
              </w:rPr>
              <w:t>Example:</w:t>
            </w:r>
          </w:p>
        </w:tc>
        <w:tc>
          <w:tcPr>
            <w:tcW w:w="7631" w:type="dxa"/>
          </w:tcPr>
          <w:p w14:paraId="1D344EB4" w14:textId="0196B559" w:rsidR="00523A15" w:rsidRPr="00523A15" w:rsidRDefault="00523A15" w:rsidP="00523A15">
            <w:pPr>
              <w:rPr>
                <w:szCs w:val="22"/>
              </w:rPr>
            </w:pPr>
            <w:r w:rsidRPr="00523A15">
              <w:rPr>
                <w:szCs w:val="22"/>
              </w:rPr>
              <w:t>NON-PARALLEL:</w:t>
            </w:r>
            <w:r w:rsidRPr="00C75F8E">
              <w:rPr>
                <w:szCs w:val="22"/>
              </w:rPr>
              <w:t xml:space="preserve"> Lee liked scuba-diving and also liked when she water-skied on her vacation.</w:t>
            </w:r>
          </w:p>
        </w:tc>
      </w:tr>
      <w:tr w:rsidR="00523A15" w:rsidRPr="006B76E3" w14:paraId="22D2C4D0" w14:textId="77777777" w:rsidTr="00F46038">
        <w:tc>
          <w:tcPr>
            <w:tcW w:w="1472" w:type="dxa"/>
          </w:tcPr>
          <w:p w14:paraId="1D0B4AB0" w14:textId="77777777" w:rsidR="00523A15" w:rsidRPr="00C44523" w:rsidRDefault="00523A15" w:rsidP="00F32907">
            <w:pPr>
              <w:jc w:val="both"/>
              <w:rPr>
                <w:b/>
              </w:rPr>
            </w:pPr>
          </w:p>
        </w:tc>
        <w:tc>
          <w:tcPr>
            <w:tcW w:w="7631" w:type="dxa"/>
          </w:tcPr>
          <w:p w14:paraId="553D116F" w14:textId="35DBC49A" w:rsidR="00523A15" w:rsidRPr="00523A15" w:rsidRDefault="00523A15" w:rsidP="003A0178">
            <w:pPr>
              <w:rPr>
                <w:szCs w:val="22"/>
              </w:rPr>
            </w:pPr>
            <w:r w:rsidRPr="00523A15">
              <w:rPr>
                <w:szCs w:val="22"/>
              </w:rPr>
              <w:t>PARALLEL:</w:t>
            </w:r>
            <w:r w:rsidRPr="00C75F8E">
              <w:rPr>
                <w:szCs w:val="22"/>
              </w:rPr>
              <w:t xml:space="preserve"> Lee liked </w:t>
            </w:r>
            <w:r w:rsidRPr="00A15C25">
              <w:rPr>
                <w:b/>
                <w:bCs/>
                <w:szCs w:val="22"/>
              </w:rPr>
              <w:t>scuba diving</w:t>
            </w:r>
            <w:r w:rsidRPr="00A15C25">
              <w:rPr>
                <w:szCs w:val="22"/>
              </w:rPr>
              <w:t xml:space="preserve"> and </w:t>
            </w:r>
            <w:r w:rsidRPr="00A15C25">
              <w:rPr>
                <w:b/>
                <w:bCs/>
                <w:szCs w:val="22"/>
              </w:rPr>
              <w:t>waterskiing</w:t>
            </w:r>
            <w:r w:rsidRPr="00523A15">
              <w:rPr>
                <w:szCs w:val="22"/>
              </w:rPr>
              <w:t xml:space="preserve"> </w:t>
            </w:r>
            <w:r w:rsidRPr="00C75F8E">
              <w:rPr>
                <w:szCs w:val="22"/>
              </w:rPr>
              <w:t>on her vacation.</w:t>
            </w:r>
            <w:r>
              <w:rPr>
                <w:szCs w:val="22"/>
              </w:rPr>
              <w:t xml:space="preserve"> </w:t>
            </w:r>
            <w:r w:rsidRPr="00523A15">
              <w:rPr>
                <w:i/>
                <w:iCs/>
                <w:szCs w:val="22"/>
              </w:rPr>
              <w:t xml:space="preserve">By </w:t>
            </w:r>
            <w:r w:rsidR="003A0178">
              <w:rPr>
                <w:i/>
                <w:iCs/>
                <w:szCs w:val="22"/>
              </w:rPr>
              <w:t xml:space="preserve">using </w:t>
            </w:r>
            <w:r w:rsidRPr="003A0178">
              <w:rPr>
                <w:b/>
                <w:i/>
                <w:iCs/>
                <w:szCs w:val="22"/>
              </w:rPr>
              <w:t>-</w:t>
            </w:r>
            <w:proofErr w:type="spellStart"/>
            <w:r w:rsidRPr="003A0178">
              <w:rPr>
                <w:b/>
                <w:i/>
                <w:iCs/>
                <w:szCs w:val="22"/>
              </w:rPr>
              <w:t>ing</w:t>
            </w:r>
            <w:proofErr w:type="spellEnd"/>
            <w:r w:rsidRPr="00523A15">
              <w:rPr>
                <w:i/>
                <w:iCs/>
                <w:szCs w:val="22"/>
              </w:rPr>
              <w:t xml:space="preserve"> words, the sentence emphasizes parallelism</w:t>
            </w:r>
            <w:r w:rsidRPr="00C75F8E">
              <w:rPr>
                <w:szCs w:val="22"/>
              </w:rPr>
              <w:t>.</w:t>
            </w:r>
          </w:p>
        </w:tc>
      </w:tr>
    </w:tbl>
    <w:p w14:paraId="4FCB049B" w14:textId="77777777" w:rsidR="002A2096" w:rsidRPr="00523A15" w:rsidRDefault="002A2096" w:rsidP="00523A15">
      <w:pPr>
        <w:ind w:left="360"/>
        <w:rPr>
          <w:sz w:val="16"/>
          <w:szCs w:val="16"/>
        </w:rPr>
      </w:pPr>
    </w:p>
    <w:p w14:paraId="3A7C8706" w14:textId="77777777" w:rsidR="002A2096" w:rsidRPr="00C75F8E" w:rsidRDefault="002A2096" w:rsidP="00523A15">
      <w:pPr>
        <w:ind w:left="360"/>
        <w:rPr>
          <w:szCs w:val="22"/>
        </w:rPr>
      </w:pPr>
      <w:r w:rsidRPr="00C75F8E">
        <w:rPr>
          <w:szCs w:val="22"/>
        </w:rPr>
        <w:t xml:space="preserve">If one form of a verb is mixed with another form of the same verb in a sentence, the parallel structure is lost. Instead, list all the elements as </w:t>
      </w:r>
      <w:r w:rsidRPr="00A15C25">
        <w:rPr>
          <w:b/>
          <w:bCs/>
          <w:szCs w:val="22"/>
        </w:rPr>
        <w:t>-</w:t>
      </w:r>
      <w:proofErr w:type="spellStart"/>
      <w:r w:rsidRPr="00A15C25">
        <w:rPr>
          <w:b/>
          <w:bCs/>
          <w:szCs w:val="22"/>
        </w:rPr>
        <w:t>ing</w:t>
      </w:r>
      <w:proofErr w:type="spellEnd"/>
      <w:r w:rsidRPr="00C75F8E">
        <w:rPr>
          <w:i/>
          <w:iCs/>
          <w:szCs w:val="22"/>
        </w:rPr>
        <w:t xml:space="preserve"> </w:t>
      </w:r>
      <w:r w:rsidRPr="00C75F8E">
        <w:rPr>
          <w:szCs w:val="22"/>
        </w:rPr>
        <w:t>words or infinitive (</w:t>
      </w:r>
      <w:r w:rsidRPr="00A15C25">
        <w:rPr>
          <w:b/>
          <w:bCs/>
          <w:szCs w:val="22"/>
        </w:rPr>
        <w:t>to</w:t>
      </w:r>
      <w:r w:rsidRPr="00C75F8E">
        <w:rPr>
          <w:szCs w:val="22"/>
        </w:rPr>
        <w:t>) forms of verbs.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472"/>
        <w:gridCol w:w="7631"/>
      </w:tblGrid>
      <w:tr w:rsidR="00523A15" w:rsidRPr="00523A15" w14:paraId="69D1EAD6" w14:textId="77777777" w:rsidTr="00F46038">
        <w:tc>
          <w:tcPr>
            <w:tcW w:w="1472" w:type="dxa"/>
          </w:tcPr>
          <w:p w14:paraId="02068E63" w14:textId="07141467" w:rsidR="00523A15" w:rsidRDefault="00523A15" w:rsidP="00F32907">
            <w:pPr>
              <w:jc w:val="both"/>
              <w:rPr>
                <w:b/>
              </w:rPr>
            </w:pPr>
            <w:r w:rsidRPr="00C44523">
              <w:rPr>
                <w:b/>
              </w:rPr>
              <w:t>Example:</w:t>
            </w:r>
          </w:p>
        </w:tc>
        <w:tc>
          <w:tcPr>
            <w:tcW w:w="7631" w:type="dxa"/>
          </w:tcPr>
          <w:p w14:paraId="50911B52" w14:textId="3357CCA6" w:rsidR="00523A15" w:rsidRPr="00523A15" w:rsidRDefault="00523A15" w:rsidP="00F32907">
            <w:pPr>
              <w:rPr>
                <w:szCs w:val="22"/>
              </w:rPr>
            </w:pPr>
            <w:r w:rsidRPr="00523A15">
              <w:rPr>
                <w:szCs w:val="22"/>
              </w:rPr>
              <w:t xml:space="preserve">NON-PARALLEL: cooking, to eat, have cleaned </w:t>
            </w:r>
          </w:p>
        </w:tc>
      </w:tr>
      <w:tr w:rsidR="00523A15" w:rsidRPr="00523A15" w14:paraId="5AF82817" w14:textId="77777777" w:rsidTr="00F46038">
        <w:tc>
          <w:tcPr>
            <w:tcW w:w="1472" w:type="dxa"/>
          </w:tcPr>
          <w:p w14:paraId="352B009D" w14:textId="77777777" w:rsidR="00523A15" w:rsidRPr="00C44523" w:rsidRDefault="00523A15" w:rsidP="00F32907">
            <w:pPr>
              <w:jc w:val="both"/>
              <w:rPr>
                <w:b/>
              </w:rPr>
            </w:pPr>
          </w:p>
        </w:tc>
        <w:tc>
          <w:tcPr>
            <w:tcW w:w="7631" w:type="dxa"/>
          </w:tcPr>
          <w:p w14:paraId="4DC35DF4" w14:textId="2088B868" w:rsidR="00523A15" w:rsidRPr="00523A15" w:rsidRDefault="00523A15" w:rsidP="00F32907">
            <w:pPr>
              <w:rPr>
                <w:szCs w:val="22"/>
              </w:rPr>
            </w:pPr>
            <w:r w:rsidRPr="00523A15">
              <w:rPr>
                <w:szCs w:val="22"/>
              </w:rPr>
              <w:t xml:space="preserve">PARALLEL: cooking, eating, cleaning </w:t>
            </w:r>
          </w:p>
        </w:tc>
      </w:tr>
      <w:tr w:rsidR="00523A15" w:rsidRPr="00523A15" w14:paraId="37EFB527" w14:textId="77777777" w:rsidTr="00F46038">
        <w:tc>
          <w:tcPr>
            <w:tcW w:w="1472" w:type="dxa"/>
          </w:tcPr>
          <w:p w14:paraId="504952B3" w14:textId="77777777" w:rsidR="00523A15" w:rsidRPr="00C44523" w:rsidRDefault="00523A15" w:rsidP="00F32907">
            <w:pPr>
              <w:jc w:val="both"/>
              <w:rPr>
                <w:b/>
              </w:rPr>
            </w:pPr>
          </w:p>
        </w:tc>
        <w:tc>
          <w:tcPr>
            <w:tcW w:w="7631" w:type="dxa"/>
          </w:tcPr>
          <w:p w14:paraId="074CAB48" w14:textId="77777777" w:rsidR="00523A15" w:rsidRDefault="00523A15" w:rsidP="00F32907">
            <w:pPr>
              <w:rPr>
                <w:szCs w:val="22"/>
              </w:rPr>
            </w:pPr>
            <w:r w:rsidRPr="00523A15">
              <w:rPr>
                <w:szCs w:val="22"/>
              </w:rPr>
              <w:t>PARALLEL: to cook, to eat, to clean</w:t>
            </w:r>
          </w:p>
          <w:p w14:paraId="27F688ED" w14:textId="0BA3003C" w:rsidR="003A0178" w:rsidRPr="003A0178" w:rsidRDefault="003A0178" w:rsidP="00F32907">
            <w:pPr>
              <w:rPr>
                <w:sz w:val="16"/>
                <w:szCs w:val="16"/>
              </w:rPr>
            </w:pPr>
          </w:p>
        </w:tc>
      </w:tr>
    </w:tbl>
    <w:p w14:paraId="1AAF1034" w14:textId="77777777" w:rsidR="003B33BB" w:rsidRDefault="003B33BB" w:rsidP="00523A15">
      <w:pPr>
        <w:pStyle w:val="ListParagraph"/>
        <w:numPr>
          <w:ilvl w:val="0"/>
          <w:numId w:val="26"/>
        </w:numPr>
        <w:autoSpaceDE w:val="0"/>
        <w:autoSpaceDN w:val="0"/>
        <w:adjustRightInd w:val="0"/>
        <w:ind w:left="360"/>
        <w:rPr>
          <w:b/>
          <w:bCs/>
          <w:szCs w:val="22"/>
        </w:rPr>
      </w:pPr>
    </w:p>
    <w:p w14:paraId="2083E6CD" w14:textId="77777777" w:rsidR="003B33BB" w:rsidRDefault="003B33BB">
      <w:pPr>
        <w:rPr>
          <w:b/>
          <w:bCs/>
          <w:color w:val="000000" w:themeColor="text1"/>
          <w:szCs w:val="22"/>
        </w:rPr>
      </w:pPr>
      <w:r>
        <w:rPr>
          <w:b/>
          <w:bCs/>
          <w:szCs w:val="22"/>
        </w:rPr>
        <w:br w:type="page"/>
      </w:r>
    </w:p>
    <w:p w14:paraId="6877FC96" w14:textId="490D5BB4" w:rsidR="002A2096" w:rsidRPr="000D45CF" w:rsidRDefault="002A2096" w:rsidP="00523A15">
      <w:pPr>
        <w:pStyle w:val="ListParagraph"/>
        <w:numPr>
          <w:ilvl w:val="0"/>
          <w:numId w:val="26"/>
        </w:numPr>
        <w:autoSpaceDE w:val="0"/>
        <w:autoSpaceDN w:val="0"/>
        <w:adjustRightInd w:val="0"/>
        <w:ind w:left="360"/>
        <w:rPr>
          <w:b/>
          <w:bCs/>
          <w:szCs w:val="22"/>
        </w:rPr>
      </w:pPr>
      <w:r w:rsidRPr="000D45CF">
        <w:rPr>
          <w:b/>
          <w:bCs/>
          <w:szCs w:val="22"/>
        </w:rPr>
        <w:lastRenderedPageBreak/>
        <w:t>Balance a noun with a noun, a verb with a verb, a modifier with a modifier, and so on.</w:t>
      </w:r>
    </w:p>
    <w:p w14:paraId="5E21F1A3" w14:textId="10CC8BCA" w:rsidR="002A2096" w:rsidRPr="008A6BC8" w:rsidRDefault="002A2096" w:rsidP="00523A15">
      <w:pPr>
        <w:pStyle w:val="BodyTextIndent"/>
        <w:spacing w:before="0" w:line="276" w:lineRule="auto"/>
        <w:ind w:left="360"/>
        <w:rPr>
          <w:rFonts w:ascii="Tahoma" w:hAnsi="Tahoma" w:cs="Tahoma"/>
          <w:szCs w:val="24"/>
        </w:rPr>
      </w:pPr>
      <w:r w:rsidRPr="008A6BC8">
        <w:rPr>
          <w:rFonts w:ascii="Tahoma" w:hAnsi="Tahoma" w:cs="Tahoma"/>
          <w:szCs w:val="24"/>
        </w:rPr>
        <w:t xml:space="preserve">Words of the same kind should be used to do the same kinds of jobs in a sentence. </w:t>
      </w:r>
    </w:p>
    <w:tbl>
      <w:tblPr>
        <w:tblStyle w:val="TableGrid"/>
        <w:tblW w:w="9252"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43" w:type="dxa"/>
        </w:tblCellMar>
        <w:tblLook w:val="04A0" w:firstRow="1" w:lastRow="0" w:firstColumn="1" w:lastColumn="0" w:noHBand="0" w:noVBand="1"/>
      </w:tblPr>
      <w:tblGrid>
        <w:gridCol w:w="1472"/>
        <w:gridCol w:w="7780"/>
      </w:tblGrid>
      <w:tr w:rsidR="00523A15" w:rsidRPr="00523A15" w14:paraId="43E8936B" w14:textId="77777777" w:rsidTr="00874648">
        <w:tc>
          <w:tcPr>
            <w:tcW w:w="1472" w:type="dxa"/>
          </w:tcPr>
          <w:p w14:paraId="06FF9C10" w14:textId="77777777" w:rsidR="00523A15" w:rsidRDefault="00523A15" w:rsidP="00F32907">
            <w:pPr>
              <w:jc w:val="both"/>
              <w:rPr>
                <w:b/>
              </w:rPr>
            </w:pPr>
            <w:r w:rsidRPr="00C44523">
              <w:rPr>
                <w:b/>
              </w:rPr>
              <w:t>Example</w:t>
            </w:r>
            <w:r>
              <w:rPr>
                <w:b/>
              </w:rPr>
              <w:t>s</w:t>
            </w:r>
            <w:r w:rsidRPr="00C44523">
              <w:rPr>
                <w:b/>
              </w:rPr>
              <w:t>:</w:t>
            </w:r>
          </w:p>
        </w:tc>
        <w:tc>
          <w:tcPr>
            <w:tcW w:w="7780" w:type="dxa"/>
          </w:tcPr>
          <w:p w14:paraId="1712B64E" w14:textId="180EE22F" w:rsidR="00523A15" w:rsidRPr="00523A15" w:rsidRDefault="00523A15" w:rsidP="00F32907">
            <w:pPr>
              <w:rPr>
                <w:szCs w:val="22"/>
              </w:rPr>
            </w:pPr>
            <w:r w:rsidRPr="00523A15">
              <w:rPr>
                <w:szCs w:val="22"/>
              </w:rPr>
              <w:t xml:space="preserve">NON-PARALLEL: </w:t>
            </w:r>
            <w:r w:rsidRPr="00C75F8E">
              <w:rPr>
                <w:szCs w:val="22"/>
              </w:rPr>
              <w:t>She is charming and has beauty.</w:t>
            </w:r>
          </w:p>
        </w:tc>
      </w:tr>
      <w:tr w:rsidR="00523A15" w:rsidRPr="00523A15" w14:paraId="149FE451" w14:textId="77777777" w:rsidTr="00874648">
        <w:tc>
          <w:tcPr>
            <w:tcW w:w="1472" w:type="dxa"/>
          </w:tcPr>
          <w:p w14:paraId="4C6C5BD8" w14:textId="77777777" w:rsidR="00523A15" w:rsidRPr="00C44523" w:rsidRDefault="00523A15" w:rsidP="00F32907">
            <w:pPr>
              <w:jc w:val="both"/>
              <w:rPr>
                <w:b/>
              </w:rPr>
            </w:pPr>
          </w:p>
        </w:tc>
        <w:tc>
          <w:tcPr>
            <w:tcW w:w="7780" w:type="dxa"/>
          </w:tcPr>
          <w:p w14:paraId="740C3D7D" w14:textId="5735B1A5" w:rsidR="00523A15" w:rsidRPr="00523A15" w:rsidRDefault="00523A15" w:rsidP="00F32907">
            <w:pPr>
              <w:rPr>
                <w:szCs w:val="22"/>
              </w:rPr>
            </w:pPr>
            <w:r w:rsidRPr="00523A15">
              <w:rPr>
                <w:szCs w:val="22"/>
              </w:rPr>
              <w:t xml:space="preserve">PARALLEL: </w:t>
            </w:r>
            <w:r w:rsidRPr="00C75F8E">
              <w:rPr>
                <w:szCs w:val="22"/>
              </w:rPr>
              <w:t xml:space="preserve">She is </w:t>
            </w:r>
            <w:r w:rsidRPr="008A6BC8">
              <w:rPr>
                <w:b/>
                <w:bCs/>
                <w:szCs w:val="22"/>
              </w:rPr>
              <w:t>c</w:t>
            </w:r>
            <w:r w:rsidRPr="009418FA">
              <w:rPr>
                <w:b/>
                <w:bCs/>
                <w:szCs w:val="22"/>
              </w:rPr>
              <w:t xml:space="preserve">harming </w:t>
            </w:r>
            <w:r w:rsidRPr="00C75F8E">
              <w:rPr>
                <w:szCs w:val="22"/>
              </w:rPr>
              <w:t xml:space="preserve">and </w:t>
            </w:r>
            <w:r w:rsidRPr="009418FA">
              <w:rPr>
                <w:b/>
                <w:bCs/>
                <w:szCs w:val="22"/>
              </w:rPr>
              <w:t>beautiful.</w:t>
            </w:r>
            <w:r w:rsidR="008A6BC8">
              <w:rPr>
                <w:i/>
                <w:iCs/>
                <w:szCs w:val="22"/>
              </w:rPr>
              <w:t xml:space="preserve"> Both attributes are now adjectives.</w:t>
            </w:r>
          </w:p>
        </w:tc>
      </w:tr>
      <w:tr w:rsidR="008A6BC8" w:rsidRPr="008A6BC8" w14:paraId="42877EBC" w14:textId="77777777" w:rsidTr="00874648">
        <w:tc>
          <w:tcPr>
            <w:tcW w:w="1472" w:type="dxa"/>
          </w:tcPr>
          <w:p w14:paraId="7FB9225C" w14:textId="77777777" w:rsidR="008A6BC8" w:rsidRPr="008A6BC8" w:rsidRDefault="008A6BC8" w:rsidP="00F32907">
            <w:pPr>
              <w:jc w:val="both"/>
              <w:rPr>
                <w:b/>
                <w:sz w:val="8"/>
                <w:szCs w:val="8"/>
              </w:rPr>
            </w:pPr>
          </w:p>
        </w:tc>
        <w:tc>
          <w:tcPr>
            <w:tcW w:w="7780" w:type="dxa"/>
          </w:tcPr>
          <w:p w14:paraId="7C682605" w14:textId="77777777" w:rsidR="008A6BC8" w:rsidRPr="008A6BC8" w:rsidRDefault="008A6BC8" w:rsidP="00F32907">
            <w:pPr>
              <w:rPr>
                <w:sz w:val="8"/>
                <w:szCs w:val="8"/>
              </w:rPr>
            </w:pPr>
          </w:p>
        </w:tc>
      </w:tr>
      <w:tr w:rsidR="004747A4" w:rsidRPr="008A6BC8" w14:paraId="3D7D2CAA" w14:textId="77777777" w:rsidTr="00874648">
        <w:tc>
          <w:tcPr>
            <w:tcW w:w="1472" w:type="dxa"/>
          </w:tcPr>
          <w:p w14:paraId="19CCFB9E" w14:textId="2F8AAA5F" w:rsidR="004747A4" w:rsidRPr="008A6BC8" w:rsidRDefault="004747A4" w:rsidP="00F32907">
            <w:pPr>
              <w:jc w:val="both"/>
              <w:rPr>
                <w:b/>
              </w:rPr>
            </w:pPr>
          </w:p>
        </w:tc>
        <w:tc>
          <w:tcPr>
            <w:tcW w:w="7780" w:type="dxa"/>
          </w:tcPr>
          <w:p w14:paraId="67DDA7D9" w14:textId="31C409C4" w:rsidR="004747A4" w:rsidRPr="008A6BC8" w:rsidRDefault="004747A4" w:rsidP="00F32907">
            <w:pPr>
              <w:rPr>
                <w:szCs w:val="22"/>
              </w:rPr>
            </w:pPr>
            <w:r w:rsidRPr="008A6BC8">
              <w:rPr>
                <w:szCs w:val="22"/>
              </w:rPr>
              <w:t xml:space="preserve">NON-PARALLEL: We like tacos and to eat enchiladas. </w:t>
            </w:r>
            <w:proofErr w:type="gramStart"/>
            <w:r w:rsidRPr="008A6BC8">
              <w:rPr>
                <w:b/>
                <w:bCs/>
                <w:i/>
                <w:iCs/>
                <w:szCs w:val="22"/>
              </w:rPr>
              <w:t>tacos</w:t>
            </w:r>
            <w:proofErr w:type="gramEnd"/>
            <w:r w:rsidRPr="008A6BC8">
              <w:rPr>
                <w:b/>
                <w:bCs/>
                <w:i/>
                <w:iCs/>
                <w:szCs w:val="22"/>
              </w:rPr>
              <w:t xml:space="preserve"> </w:t>
            </w:r>
            <w:r w:rsidRPr="008A6BC8">
              <w:rPr>
                <w:i/>
                <w:iCs/>
                <w:szCs w:val="22"/>
              </w:rPr>
              <w:t>is a noun</w:t>
            </w:r>
            <w:r w:rsidR="008A6BC8" w:rsidRPr="008A6BC8">
              <w:rPr>
                <w:i/>
                <w:iCs/>
                <w:szCs w:val="22"/>
              </w:rPr>
              <w:t>,</w:t>
            </w:r>
            <w:r w:rsidRPr="008A6BC8">
              <w:rPr>
                <w:i/>
                <w:iCs/>
                <w:szCs w:val="22"/>
              </w:rPr>
              <w:t xml:space="preserve"> while </w:t>
            </w:r>
            <w:proofErr w:type="gramStart"/>
            <w:r w:rsidRPr="008A6BC8">
              <w:rPr>
                <w:b/>
                <w:bCs/>
                <w:i/>
                <w:iCs/>
                <w:szCs w:val="22"/>
              </w:rPr>
              <w:t>to eat</w:t>
            </w:r>
            <w:proofErr w:type="gramEnd"/>
            <w:r w:rsidRPr="008A6BC8">
              <w:rPr>
                <w:b/>
                <w:bCs/>
                <w:i/>
                <w:iCs/>
                <w:szCs w:val="22"/>
              </w:rPr>
              <w:t xml:space="preserve"> enchiladas</w:t>
            </w:r>
            <w:r w:rsidRPr="008A6BC8">
              <w:rPr>
                <w:i/>
                <w:iCs/>
                <w:szCs w:val="22"/>
              </w:rPr>
              <w:t xml:space="preserve"> is a combination of a verb form and a noun.</w:t>
            </w:r>
          </w:p>
        </w:tc>
      </w:tr>
      <w:tr w:rsidR="004747A4" w:rsidRPr="008A6BC8" w14:paraId="46271AA7" w14:textId="77777777" w:rsidTr="00874648">
        <w:tc>
          <w:tcPr>
            <w:tcW w:w="1472" w:type="dxa"/>
          </w:tcPr>
          <w:p w14:paraId="062740C4" w14:textId="77777777" w:rsidR="004747A4" w:rsidRPr="008A6BC8" w:rsidRDefault="004747A4" w:rsidP="00F32907">
            <w:pPr>
              <w:jc w:val="both"/>
              <w:rPr>
                <w:b/>
              </w:rPr>
            </w:pPr>
          </w:p>
        </w:tc>
        <w:tc>
          <w:tcPr>
            <w:tcW w:w="7780" w:type="dxa"/>
          </w:tcPr>
          <w:p w14:paraId="2AEC4BDD" w14:textId="1067B5B0" w:rsidR="004747A4" w:rsidRPr="008A6BC8" w:rsidRDefault="004747A4" w:rsidP="00F32907">
            <w:pPr>
              <w:rPr>
                <w:szCs w:val="22"/>
              </w:rPr>
            </w:pPr>
            <w:r w:rsidRPr="008A6BC8">
              <w:rPr>
                <w:szCs w:val="22"/>
              </w:rPr>
              <w:t xml:space="preserve">PARALLEL: We like </w:t>
            </w:r>
            <w:r w:rsidRPr="008A6BC8">
              <w:rPr>
                <w:b/>
                <w:bCs/>
                <w:szCs w:val="22"/>
              </w:rPr>
              <w:t xml:space="preserve">to eat tacos </w:t>
            </w:r>
            <w:r w:rsidRPr="008A6BC8">
              <w:rPr>
                <w:szCs w:val="22"/>
              </w:rPr>
              <w:t>and</w:t>
            </w:r>
            <w:r w:rsidRPr="008A6BC8">
              <w:rPr>
                <w:b/>
                <w:bCs/>
                <w:szCs w:val="22"/>
              </w:rPr>
              <w:t xml:space="preserve"> enchiladas.</w:t>
            </w:r>
            <w:r w:rsidR="008A6BC8">
              <w:rPr>
                <w:b/>
                <w:bCs/>
                <w:szCs w:val="22"/>
              </w:rPr>
              <w:t xml:space="preserve"> </w:t>
            </w:r>
            <w:r w:rsidR="008A6BC8" w:rsidRPr="008A6BC8">
              <w:rPr>
                <w:b/>
                <w:bCs/>
                <w:i/>
                <w:iCs/>
                <w:szCs w:val="22"/>
              </w:rPr>
              <w:t>tacos</w:t>
            </w:r>
            <w:r w:rsidR="008A6BC8" w:rsidRPr="008A6BC8">
              <w:rPr>
                <w:i/>
                <w:iCs/>
                <w:szCs w:val="22"/>
              </w:rPr>
              <w:t xml:space="preserve"> and </w:t>
            </w:r>
            <w:r w:rsidR="008A6BC8" w:rsidRPr="008A6BC8">
              <w:rPr>
                <w:b/>
                <w:bCs/>
                <w:i/>
                <w:iCs/>
                <w:szCs w:val="22"/>
              </w:rPr>
              <w:t>enchiladas</w:t>
            </w:r>
            <w:r w:rsidR="008A6BC8" w:rsidRPr="008A6BC8">
              <w:rPr>
                <w:i/>
                <w:iCs/>
                <w:szCs w:val="22"/>
              </w:rPr>
              <w:t xml:space="preserve"> are </w:t>
            </w:r>
            <w:r w:rsidR="008A6BC8">
              <w:rPr>
                <w:i/>
                <w:iCs/>
                <w:szCs w:val="22"/>
              </w:rPr>
              <w:t xml:space="preserve">now </w:t>
            </w:r>
            <w:r w:rsidR="008A6BC8" w:rsidRPr="008A6BC8">
              <w:rPr>
                <w:i/>
                <w:iCs/>
                <w:szCs w:val="22"/>
              </w:rPr>
              <w:t>objects of the verb</w:t>
            </w:r>
            <w:r w:rsidR="008A6BC8">
              <w:rPr>
                <w:i/>
                <w:iCs/>
                <w:szCs w:val="22"/>
              </w:rPr>
              <w:t>.</w:t>
            </w:r>
          </w:p>
        </w:tc>
      </w:tr>
      <w:tr w:rsidR="004747A4" w:rsidRPr="008A6BC8" w14:paraId="621B422C" w14:textId="77777777" w:rsidTr="00874648">
        <w:tc>
          <w:tcPr>
            <w:tcW w:w="1472" w:type="dxa"/>
          </w:tcPr>
          <w:p w14:paraId="65364970" w14:textId="77777777" w:rsidR="004747A4" w:rsidRPr="008A6BC8" w:rsidRDefault="004747A4" w:rsidP="00F32907">
            <w:pPr>
              <w:jc w:val="both"/>
              <w:rPr>
                <w:b/>
              </w:rPr>
            </w:pPr>
          </w:p>
        </w:tc>
        <w:tc>
          <w:tcPr>
            <w:tcW w:w="7780" w:type="dxa"/>
          </w:tcPr>
          <w:p w14:paraId="6EAC468B" w14:textId="5D8D85D0" w:rsidR="004747A4" w:rsidRPr="008A6BC8" w:rsidRDefault="004747A4" w:rsidP="00F32907">
            <w:pPr>
              <w:rPr>
                <w:i/>
                <w:iCs/>
                <w:szCs w:val="22"/>
              </w:rPr>
            </w:pPr>
            <w:r w:rsidRPr="008A6BC8">
              <w:rPr>
                <w:szCs w:val="22"/>
              </w:rPr>
              <w:t xml:space="preserve">PARALLEL: We like </w:t>
            </w:r>
            <w:r w:rsidR="008A6BC8" w:rsidRPr="008A6BC8">
              <w:rPr>
                <w:b/>
                <w:bCs/>
                <w:szCs w:val="22"/>
              </w:rPr>
              <w:t xml:space="preserve">tacos </w:t>
            </w:r>
            <w:r w:rsidR="008A6BC8" w:rsidRPr="008A6BC8">
              <w:rPr>
                <w:szCs w:val="22"/>
              </w:rPr>
              <w:t>and</w:t>
            </w:r>
            <w:r w:rsidR="008A6BC8" w:rsidRPr="008A6BC8">
              <w:rPr>
                <w:b/>
                <w:bCs/>
                <w:szCs w:val="22"/>
              </w:rPr>
              <w:t xml:space="preserve"> enchiladas</w:t>
            </w:r>
            <w:r w:rsidRPr="008A6BC8">
              <w:rPr>
                <w:szCs w:val="22"/>
              </w:rPr>
              <w:t>.</w:t>
            </w:r>
            <w:r w:rsidR="008A6BC8">
              <w:rPr>
                <w:szCs w:val="22"/>
              </w:rPr>
              <w:t xml:space="preserve"> </w:t>
            </w:r>
            <w:r w:rsidR="008A6BC8">
              <w:rPr>
                <w:i/>
                <w:iCs/>
                <w:szCs w:val="22"/>
              </w:rPr>
              <w:t>Both foods are now nouns.</w:t>
            </w:r>
          </w:p>
        </w:tc>
      </w:tr>
    </w:tbl>
    <w:p w14:paraId="2BE372F4" w14:textId="77777777" w:rsidR="002A2096" w:rsidRPr="00C75F8E" w:rsidRDefault="002A2096" w:rsidP="00523A15">
      <w:pPr>
        <w:rPr>
          <w:szCs w:val="22"/>
        </w:rPr>
      </w:pPr>
      <w:r w:rsidRPr="00C75F8E">
        <w:rPr>
          <w:szCs w:val="22"/>
        </w:rPr>
        <w:tab/>
      </w:r>
    </w:p>
    <w:p w14:paraId="4FBDCD83" w14:textId="77777777" w:rsidR="002A2096" w:rsidRPr="00A15C25" w:rsidRDefault="002A2096" w:rsidP="00523A15">
      <w:pPr>
        <w:pStyle w:val="ListParagraph"/>
        <w:numPr>
          <w:ilvl w:val="0"/>
          <w:numId w:val="26"/>
        </w:numPr>
        <w:autoSpaceDE w:val="0"/>
        <w:autoSpaceDN w:val="0"/>
        <w:adjustRightInd w:val="0"/>
        <w:ind w:left="360"/>
        <w:rPr>
          <w:b/>
          <w:bCs/>
          <w:i/>
          <w:iCs/>
          <w:szCs w:val="22"/>
        </w:rPr>
      </w:pPr>
      <w:r w:rsidRPr="000D45CF">
        <w:rPr>
          <w:b/>
          <w:bCs/>
          <w:szCs w:val="22"/>
        </w:rPr>
        <w:t xml:space="preserve">Use parallel constructions for words joined by such connectors as </w:t>
      </w:r>
      <w:r w:rsidRPr="00A15C25">
        <w:rPr>
          <w:b/>
          <w:bCs/>
          <w:i/>
          <w:iCs/>
          <w:szCs w:val="22"/>
        </w:rPr>
        <w:t xml:space="preserve">and, but, nor, or.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1472"/>
        <w:gridCol w:w="7631"/>
      </w:tblGrid>
      <w:tr w:rsidR="008A6BC8" w:rsidRPr="00523A15" w14:paraId="23C2EC35" w14:textId="77777777" w:rsidTr="00874648">
        <w:tc>
          <w:tcPr>
            <w:tcW w:w="1472" w:type="dxa"/>
          </w:tcPr>
          <w:p w14:paraId="76CCB089" w14:textId="77777777" w:rsidR="008A6BC8" w:rsidRDefault="008A6BC8" w:rsidP="00F32907">
            <w:pPr>
              <w:jc w:val="both"/>
              <w:rPr>
                <w:b/>
              </w:rPr>
            </w:pPr>
            <w:r w:rsidRPr="00C44523">
              <w:rPr>
                <w:b/>
              </w:rPr>
              <w:t>Example:</w:t>
            </w:r>
          </w:p>
        </w:tc>
        <w:tc>
          <w:tcPr>
            <w:tcW w:w="7631" w:type="dxa"/>
          </w:tcPr>
          <w:p w14:paraId="259D6F48" w14:textId="4EC4E913" w:rsidR="008A6BC8" w:rsidRPr="00523A15" w:rsidRDefault="008A6BC8" w:rsidP="00F32907">
            <w:pPr>
              <w:rPr>
                <w:szCs w:val="22"/>
              </w:rPr>
            </w:pPr>
            <w:r w:rsidRPr="00523A15">
              <w:rPr>
                <w:szCs w:val="22"/>
              </w:rPr>
              <w:t xml:space="preserve">NON-PARALLEL: </w:t>
            </w:r>
            <w:r w:rsidRPr="00C75F8E">
              <w:rPr>
                <w:szCs w:val="22"/>
              </w:rPr>
              <w:t>Our baby is cute and behaves well.</w:t>
            </w:r>
            <w:r>
              <w:rPr>
                <w:szCs w:val="22"/>
              </w:rPr>
              <w:t xml:space="preserve"> </w:t>
            </w:r>
            <w:r w:rsidRPr="008A6BC8">
              <w:rPr>
                <w:b/>
                <w:bCs/>
                <w:i/>
                <w:iCs/>
                <w:szCs w:val="22"/>
              </w:rPr>
              <w:t>Cute</w:t>
            </w:r>
            <w:r w:rsidRPr="008A6BC8">
              <w:rPr>
                <w:i/>
                <w:iCs/>
                <w:szCs w:val="22"/>
              </w:rPr>
              <w:t xml:space="preserve"> is a modifier; </w:t>
            </w:r>
            <w:r w:rsidRPr="008A6BC8">
              <w:rPr>
                <w:b/>
                <w:bCs/>
                <w:i/>
                <w:iCs/>
                <w:szCs w:val="22"/>
              </w:rPr>
              <w:t xml:space="preserve">behaves well </w:t>
            </w:r>
            <w:r w:rsidRPr="008A6BC8">
              <w:rPr>
                <w:i/>
                <w:iCs/>
                <w:szCs w:val="22"/>
              </w:rPr>
              <w:t>is a form of a verb.</w:t>
            </w:r>
          </w:p>
        </w:tc>
      </w:tr>
      <w:tr w:rsidR="008A6BC8" w:rsidRPr="00523A15" w14:paraId="07332963" w14:textId="77777777" w:rsidTr="00874648">
        <w:tc>
          <w:tcPr>
            <w:tcW w:w="1472" w:type="dxa"/>
          </w:tcPr>
          <w:p w14:paraId="07EC78EF" w14:textId="77777777" w:rsidR="008A6BC8" w:rsidRPr="00C44523" w:rsidRDefault="008A6BC8" w:rsidP="00F32907">
            <w:pPr>
              <w:jc w:val="both"/>
              <w:rPr>
                <w:b/>
              </w:rPr>
            </w:pPr>
          </w:p>
        </w:tc>
        <w:tc>
          <w:tcPr>
            <w:tcW w:w="7631" w:type="dxa"/>
          </w:tcPr>
          <w:p w14:paraId="15E82DD6" w14:textId="65A6F80A" w:rsidR="008A6BC8" w:rsidRPr="00523A15" w:rsidRDefault="008A6BC8" w:rsidP="00F32907">
            <w:pPr>
              <w:rPr>
                <w:szCs w:val="22"/>
              </w:rPr>
            </w:pPr>
            <w:r w:rsidRPr="00523A15">
              <w:rPr>
                <w:szCs w:val="22"/>
              </w:rPr>
              <w:t xml:space="preserve">PARALLEL: </w:t>
            </w:r>
            <w:r w:rsidRPr="00C75F8E">
              <w:rPr>
                <w:szCs w:val="22"/>
              </w:rPr>
              <w:t xml:space="preserve">Our baby is </w:t>
            </w:r>
            <w:r w:rsidRPr="008A6BC8">
              <w:rPr>
                <w:b/>
                <w:bCs/>
                <w:szCs w:val="22"/>
              </w:rPr>
              <w:t xml:space="preserve">cute </w:t>
            </w:r>
            <w:r w:rsidRPr="00C75F8E">
              <w:rPr>
                <w:szCs w:val="22"/>
              </w:rPr>
              <w:t xml:space="preserve">and </w:t>
            </w:r>
            <w:r w:rsidRPr="008A6BC8">
              <w:rPr>
                <w:b/>
                <w:bCs/>
                <w:szCs w:val="22"/>
              </w:rPr>
              <w:t>well-behaved</w:t>
            </w:r>
            <w:r w:rsidR="00A15C25">
              <w:rPr>
                <w:szCs w:val="22"/>
              </w:rPr>
              <w:t xml:space="preserve">. </w:t>
            </w:r>
          </w:p>
        </w:tc>
      </w:tr>
    </w:tbl>
    <w:p w14:paraId="5375EADE" w14:textId="77777777" w:rsidR="008A6BC8" w:rsidRPr="008A6BC8" w:rsidRDefault="008A6BC8" w:rsidP="008A6BC8">
      <w:pPr>
        <w:autoSpaceDE w:val="0"/>
        <w:autoSpaceDN w:val="0"/>
        <w:adjustRightInd w:val="0"/>
        <w:ind w:left="360"/>
        <w:rPr>
          <w:b/>
          <w:bCs/>
          <w:i/>
          <w:iCs/>
          <w:szCs w:val="22"/>
        </w:rPr>
      </w:pPr>
    </w:p>
    <w:p w14:paraId="719A9072" w14:textId="732E54BE" w:rsidR="002A2096" w:rsidRPr="00C75F8E" w:rsidRDefault="002A2096" w:rsidP="00874648">
      <w:pPr>
        <w:numPr>
          <w:ilvl w:val="0"/>
          <w:numId w:val="27"/>
        </w:numPr>
        <w:autoSpaceDE w:val="0"/>
        <w:autoSpaceDN w:val="0"/>
        <w:adjustRightInd w:val="0"/>
        <w:ind w:left="360"/>
        <w:rPr>
          <w:b/>
          <w:bCs/>
          <w:i/>
          <w:iCs/>
          <w:szCs w:val="22"/>
        </w:rPr>
      </w:pPr>
      <w:r w:rsidRPr="00C75F8E">
        <w:rPr>
          <w:b/>
          <w:bCs/>
          <w:szCs w:val="22"/>
        </w:rPr>
        <w:t xml:space="preserve">Use parallel structure with such constructions as </w:t>
      </w:r>
      <w:r w:rsidRPr="00C75F8E">
        <w:rPr>
          <w:b/>
          <w:bCs/>
          <w:i/>
          <w:iCs/>
          <w:szCs w:val="22"/>
        </w:rPr>
        <w:t>either...or, neither...nor, not...but, not only...but also, both...and.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1472"/>
        <w:gridCol w:w="7631"/>
      </w:tblGrid>
      <w:tr w:rsidR="008A6BC8" w:rsidRPr="00523A15" w14:paraId="451C6090" w14:textId="77777777" w:rsidTr="00874648">
        <w:tc>
          <w:tcPr>
            <w:tcW w:w="1472" w:type="dxa"/>
          </w:tcPr>
          <w:p w14:paraId="0E3B27F5" w14:textId="73C5CBCD" w:rsidR="008A6BC8" w:rsidRDefault="008A6BC8" w:rsidP="00F32907">
            <w:pPr>
              <w:jc w:val="both"/>
              <w:rPr>
                <w:b/>
              </w:rPr>
            </w:pPr>
            <w:r w:rsidRPr="00C44523">
              <w:rPr>
                <w:b/>
              </w:rPr>
              <w:t>Example</w:t>
            </w:r>
            <w:r w:rsidR="00F46038">
              <w:rPr>
                <w:b/>
              </w:rPr>
              <w:t>s</w:t>
            </w:r>
            <w:r w:rsidRPr="00C44523">
              <w:rPr>
                <w:b/>
              </w:rPr>
              <w:t>:</w:t>
            </w:r>
          </w:p>
        </w:tc>
        <w:tc>
          <w:tcPr>
            <w:tcW w:w="7631" w:type="dxa"/>
          </w:tcPr>
          <w:p w14:paraId="0E78A346" w14:textId="31513867" w:rsidR="008A6BC8" w:rsidRPr="00523A15" w:rsidRDefault="008A6BC8" w:rsidP="00F32907">
            <w:pPr>
              <w:rPr>
                <w:szCs w:val="22"/>
              </w:rPr>
            </w:pPr>
            <w:r w:rsidRPr="00523A15">
              <w:rPr>
                <w:szCs w:val="22"/>
              </w:rPr>
              <w:t xml:space="preserve">NON-PARALLEL: </w:t>
            </w:r>
            <w:r w:rsidRPr="00C75F8E">
              <w:rPr>
                <w:szCs w:val="22"/>
              </w:rPr>
              <w:t>Either going for a ride or to lie in the sun</w:t>
            </w:r>
            <w:r w:rsidRPr="00C75F8E">
              <w:rPr>
                <w:b/>
                <w:bCs/>
                <w:szCs w:val="22"/>
              </w:rPr>
              <w:t xml:space="preserve"> </w:t>
            </w:r>
            <w:r w:rsidRPr="00C75F8E">
              <w:rPr>
                <w:szCs w:val="22"/>
              </w:rPr>
              <w:t xml:space="preserve">is my idea of a good time. </w:t>
            </w:r>
          </w:p>
        </w:tc>
      </w:tr>
      <w:tr w:rsidR="008A6BC8" w:rsidRPr="00523A15" w14:paraId="21E9CF56" w14:textId="77777777" w:rsidTr="00874648">
        <w:tc>
          <w:tcPr>
            <w:tcW w:w="1472" w:type="dxa"/>
          </w:tcPr>
          <w:p w14:paraId="6CB14DA0" w14:textId="77777777" w:rsidR="008A6BC8" w:rsidRPr="00C44523" w:rsidRDefault="008A6BC8" w:rsidP="00F32907">
            <w:pPr>
              <w:jc w:val="both"/>
              <w:rPr>
                <w:b/>
              </w:rPr>
            </w:pPr>
          </w:p>
        </w:tc>
        <w:tc>
          <w:tcPr>
            <w:tcW w:w="7631" w:type="dxa"/>
          </w:tcPr>
          <w:p w14:paraId="68FBE0BE" w14:textId="50D28631" w:rsidR="008A6BC8" w:rsidRPr="00523A15" w:rsidRDefault="008A6BC8" w:rsidP="00F32907">
            <w:pPr>
              <w:rPr>
                <w:szCs w:val="22"/>
              </w:rPr>
            </w:pPr>
            <w:r w:rsidRPr="00523A15">
              <w:rPr>
                <w:szCs w:val="22"/>
              </w:rPr>
              <w:t xml:space="preserve">PARALLEL: </w:t>
            </w:r>
            <w:r w:rsidR="007203A2" w:rsidRPr="00C75F8E">
              <w:rPr>
                <w:szCs w:val="22"/>
              </w:rPr>
              <w:t xml:space="preserve">Either </w:t>
            </w:r>
            <w:r w:rsidR="007203A2" w:rsidRPr="007203A2">
              <w:rPr>
                <w:rFonts w:eastAsiaTheme="minorHAnsi"/>
                <w:b/>
                <w:bCs/>
                <w:szCs w:val="22"/>
              </w:rPr>
              <w:t>going for a ride</w:t>
            </w:r>
            <w:r w:rsidR="007203A2" w:rsidRPr="00C75F8E">
              <w:rPr>
                <w:szCs w:val="22"/>
              </w:rPr>
              <w:t xml:space="preserve"> or </w:t>
            </w:r>
            <w:r w:rsidR="007203A2" w:rsidRPr="007203A2">
              <w:rPr>
                <w:rFonts w:eastAsiaTheme="minorHAnsi"/>
                <w:b/>
                <w:bCs/>
                <w:szCs w:val="22"/>
              </w:rPr>
              <w:t>lying in the sun</w:t>
            </w:r>
            <w:r w:rsidR="007203A2" w:rsidRPr="00C75F8E">
              <w:rPr>
                <w:szCs w:val="22"/>
              </w:rPr>
              <w:t xml:space="preserve"> is my idea of a good time. </w:t>
            </w:r>
          </w:p>
        </w:tc>
      </w:tr>
      <w:tr w:rsidR="00F46038" w:rsidRPr="008A6BC8" w14:paraId="352E715F" w14:textId="77777777" w:rsidTr="00874648">
        <w:tblPrEx>
          <w:tblCellMar>
            <w:left w:w="108" w:type="dxa"/>
            <w:right w:w="108" w:type="dxa"/>
          </w:tblCellMar>
        </w:tblPrEx>
        <w:tc>
          <w:tcPr>
            <w:tcW w:w="1472" w:type="dxa"/>
          </w:tcPr>
          <w:p w14:paraId="2D165E68" w14:textId="77777777" w:rsidR="00F46038" w:rsidRPr="008A6BC8" w:rsidRDefault="00F46038" w:rsidP="00F32907">
            <w:pPr>
              <w:jc w:val="both"/>
              <w:rPr>
                <w:b/>
                <w:sz w:val="8"/>
                <w:szCs w:val="8"/>
              </w:rPr>
            </w:pPr>
          </w:p>
        </w:tc>
        <w:tc>
          <w:tcPr>
            <w:tcW w:w="7631" w:type="dxa"/>
          </w:tcPr>
          <w:p w14:paraId="4E307CBE" w14:textId="77777777" w:rsidR="00F46038" w:rsidRPr="008A6BC8" w:rsidRDefault="00F46038" w:rsidP="00F32907">
            <w:pPr>
              <w:rPr>
                <w:sz w:val="8"/>
                <w:szCs w:val="8"/>
              </w:rPr>
            </w:pPr>
          </w:p>
        </w:tc>
      </w:tr>
      <w:tr w:rsidR="00F46038" w:rsidRPr="008A6BC8" w14:paraId="54FA2000" w14:textId="77777777" w:rsidTr="00874648">
        <w:tblPrEx>
          <w:tblCellMar>
            <w:left w:w="108" w:type="dxa"/>
            <w:right w:w="108" w:type="dxa"/>
          </w:tblCellMar>
        </w:tblPrEx>
        <w:tc>
          <w:tcPr>
            <w:tcW w:w="1472" w:type="dxa"/>
          </w:tcPr>
          <w:p w14:paraId="51C01603" w14:textId="77777777" w:rsidR="00F46038" w:rsidRPr="008A6BC8" w:rsidRDefault="00F46038" w:rsidP="00F32907">
            <w:pPr>
              <w:jc w:val="both"/>
              <w:rPr>
                <w:b/>
              </w:rPr>
            </w:pPr>
          </w:p>
        </w:tc>
        <w:tc>
          <w:tcPr>
            <w:tcW w:w="7631" w:type="dxa"/>
          </w:tcPr>
          <w:p w14:paraId="51195C63" w14:textId="121E3DA0" w:rsidR="00F46038" w:rsidRPr="008A6BC8" w:rsidRDefault="00F46038" w:rsidP="00F32907">
            <w:pPr>
              <w:rPr>
                <w:szCs w:val="22"/>
              </w:rPr>
            </w:pPr>
            <w:r w:rsidRPr="008A6BC8">
              <w:rPr>
                <w:szCs w:val="22"/>
              </w:rPr>
              <w:t xml:space="preserve">NON-PARALLEL: </w:t>
            </w:r>
            <w:r w:rsidRPr="00C75F8E">
              <w:rPr>
                <w:szCs w:val="22"/>
              </w:rPr>
              <w:t xml:space="preserve">Not only was he a </w:t>
            </w:r>
            <w:r w:rsidR="00874648">
              <w:rPr>
                <w:szCs w:val="22"/>
              </w:rPr>
              <w:t>fine</w:t>
            </w:r>
            <w:r w:rsidRPr="00C75F8E">
              <w:rPr>
                <w:szCs w:val="22"/>
              </w:rPr>
              <w:t xml:space="preserve"> man, but also a</w:t>
            </w:r>
            <w:r>
              <w:rPr>
                <w:szCs w:val="22"/>
              </w:rPr>
              <w:t xml:space="preserve"> good</w:t>
            </w:r>
            <w:r w:rsidRPr="00C75F8E">
              <w:rPr>
                <w:szCs w:val="22"/>
              </w:rPr>
              <w:t xml:space="preserve"> writer.</w:t>
            </w:r>
            <w:r>
              <w:rPr>
                <w:szCs w:val="22"/>
              </w:rPr>
              <w:t xml:space="preserve"> </w:t>
            </w:r>
            <w:r w:rsidRPr="00F46038">
              <w:rPr>
                <w:b/>
                <w:bCs/>
                <w:i/>
                <w:iCs/>
                <w:szCs w:val="22"/>
              </w:rPr>
              <w:t xml:space="preserve">was he a </w:t>
            </w:r>
            <w:r w:rsidR="00A15C25">
              <w:rPr>
                <w:b/>
                <w:bCs/>
                <w:i/>
                <w:iCs/>
                <w:szCs w:val="22"/>
              </w:rPr>
              <w:t>fine</w:t>
            </w:r>
            <w:r w:rsidRPr="00F46038">
              <w:rPr>
                <w:b/>
                <w:bCs/>
                <w:i/>
                <w:iCs/>
                <w:szCs w:val="22"/>
              </w:rPr>
              <w:t xml:space="preserve"> man</w:t>
            </w:r>
            <w:r w:rsidRPr="00F46038">
              <w:rPr>
                <w:i/>
                <w:iCs/>
                <w:szCs w:val="22"/>
              </w:rPr>
              <w:t xml:space="preserve"> contains both a subject (</w:t>
            </w:r>
            <w:r w:rsidRPr="00F46038">
              <w:rPr>
                <w:b/>
                <w:bCs/>
                <w:i/>
                <w:iCs/>
                <w:szCs w:val="22"/>
              </w:rPr>
              <w:t>he</w:t>
            </w:r>
            <w:r w:rsidRPr="00F46038">
              <w:rPr>
                <w:i/>
                <w:iCs/>
                <w:szCs w:val="22"/>
              </w:rPr>
              <w:t>) and a verb (</w:t>
            </w:r>
            <w:r w:rsidRPr="00F46038">
              <w:rPr>
                <w:b/>
                <w:bCs/>
                <w:i/>
                <w:iCs/>
                <w:szCs w:val="22"/>
              </w:rPr>
              <w:t>was</w:t>
            </w:r>
            <w:r w:rsidRPr="00F46038">
              <w:rPr>
                <w:i/>
                <w:iCs/>
                <w:szCs w:val="22"/>
              </w:rPr>
              <w:t xml:space="preserve">); </w:t>
            </w:r>
            <w:r w:rsidR="00A15C25">
              <w:rPr>
                <w:b/>
                <w:bCs/>
                <w:i/>
                <w:iCs/>
                <w:szCs w:val="22"/>
              </w:rPr>
              <w:t>a good</w:t>
            </w:r>
            <w:r w:rsidRPr="00F46038">
              <w:rPr>
                <w:b/>
                <w:bCs/>
                <w:i/>
                <w:iCs/>
                <w:szCs w:val="22"/>
              </w:rPr>
              <w:t xml:space="preserve"> writer</w:t>
            </w:r>
            <w:r w:rsidRPr="00F46038">
              <w:rPr>
                <w:i/>
                <w:iCs/>
                <w:szCs w:val="22"/>
              </w:rPr>
              <w:t xml:space="preserve"> contains neither.</w:t>
            </w:r>
          </w:p>
        </w:tc>
      </w:tr>
      <w:tr w:rsidR="00F46038" w:rsidRPr="008A6BC8" w14:paraId="304441FB" w14:textId="77777777" w:rsidTr="00874648">
        <w:tblPrEx>
          <w:tblCellMar>
            <w:left w:w="108" w:type="dxa"/>
            <w:right w:w="108" w:type="dxa"/>
          </w:tblCellMar>
        </w:tblPrEx>
        <w:tc>
          <w:tcPr>
            <w:tcW w:w="1472" w:type="dxa"/>
          </w:tcPr>
          <w:p w14:paraId="1AAA7845" w14:textId="77777777" w:rsidR="00F46038" w:rsidRPr="008A6BC8" w:rsidRDefault="00F46038" w:rsidP="00F32907">
            <w:pPr>
              <w:jc w:val="both"/>
              <w:rPr>
                <w:b/>
              </w:rPr>
            </w:pPr>
          </w:p>
        </w:tc>
        <w:tc>
          <w:tcPr>
            <w:tcW w:w="7631" w:type="dxa"/>
          </w:tcPr>
          <w:p w14:paraId="18D4A17F" w14:textId="217CE01E" w:rsidR="00F46038" w:rsidRPr="008A6BC8" w:rsidRDefault="00F46038" w:rsidP="00F32907">
            <w:pPr>
              <w:rPr>
                <w:szCs w:val="22"/>
              </w:rPr>
            </w:pPr>
            <w:r w:rsidRPr="008A6BC8">
              <w:rPr>
                <w:szCs w:val="22"/>
              </w:rPr>
              <w:t xml:space="preserve">PARALLEL: </w:t>
            </w:r>
            <w:r w:rsidRPr="00C75F8E">
              <w:rPr>
                <w:szCs w:val="22"/>
              </w:rPr>
              <w:t xml:space="preserve">He was </w:t>
            </w:r>
            <w:r w:rsidRPr="00F46038">
              <w:rPr>
                <w:b/>
                <w:bCs/>
                <w:szCs w:val="22"/>
              </w:rPr>
              <w:t xml:space="preserve">not only a </w:t>
            </w:r>
            <w:r w:rsidR="00874648">
              <w:rPr>
                <w:b/>
                <w:bCs/>
                <w:szCs w:val="22"/>
              </w:rPr>
              <w:t>fine</w:t>
            </w:r>
            <w:r w:rsidRPr="00F46038">
              <w:rPr>
                <w:b/>
                <w:bCs/>
                <w:szCs w:val="22"/>
              </w:rPr>
              <w:t xml:space="preserve"> man</w:t>
            </w:r>
            <w:r w:rsidRPr="00C75F8E">
              <w:rPr>
                <w:szCs w:val="22"/>
              </w:rPr>
              <w:t xml:space="preserve">, </w:t>
            </w:r>
            <w:r w:rsidRPr="00A15C25">
              <w:rPr>
                <w:szCs w:val="22"/>
              </w:rPr>
              <w:t xml:space="preserve">but </w:t>
            </w:r>
            <w:r w:rsidRPr="00F46038">
              <w:rPr>
                <w:b/>
                <w:bCs/>
                <w:szCs w:val="22"/>
              </w:rPr>
              <w:t xml:space="preserve">also </w:t>
            </w:r>
            <w:r w:rsidR="00874648">
              <w:rPr>
                <w:b/>
                <w:bCs/>
                <w:szCs w:val="22"/>
              </w:rPr>
              <w:t>a good</w:t>
            </w:r>
            <w:r w:rsidRPr="00F46038">
              <w:rPr>
                <w:b/>
                <w:bCs/>
                <w:szCs w:val="22"/>
              </w:rPr>
              <w:t xml:space="preserve"> writer.</w:t>
            </w:r>
          </w:p>
        </w:tc>
      </w:tr>
    </w:tbl>
    <w:p w14:paraId="0A9C61AC" w14:textId="77777777" w:rsidR="00874648" w:rsidRPr="00874648" w:rsidRDefault="00874648" w:rsidP="00874648">
      <w:pPr>
        <w:pStyle w:val="ListParagraph"/>
        <w:ind w:left="360"/>
        <w:rPr>
          <w:b/>
          <w:bCs/>
        </w:rPr>
      </w:pPr>
    </w:p>
    <w:p w14:paraId="06AB2199" w14:textId="597F7AF1" w:rsidR="00874648" w:rsidRPr="00874648" w:rsidRDefault="00874648" w:rsidP="00874648">
      <w:pPr>
        <w:pStyle w:val="ListParagraph"/>
        <w:numPr>
          <w:ilvl w:val="0"/>
          <w:numId w:val="27"/>
        </w:numPr>
        <w:ind w:left="360"/>
        <w:rPr>
          <w:b/>
          <w:bCs/>
        </w:rPr>
      </w:pPr>
      <w:r w:rsidRPr="00874648">
        <w:rPr>
          <w:b/>
          <w:bCs/>
        </w:rPr>
        <w:t xml:space="preserve">Make sure that parallel groups of words in a sentence have parallel structure.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472"/>
        <w:gridCol w:w="7631"/>
      </w:tblGrid>
      <w:tr w:rsidR="00874648" w:rsidRPr="00523A15" w14:paraId="0149DC82" w14:textId="77777777" w:rsidTr="00F32907">
        <w:tc>
          <w:tcPr>
            <w:tcW w:w="1472" w:type="dxa"/>
          </w:tcPr>
          <w:p w14:paraId="6E34AF4A" w14:textId="77777777" w:rsidR="00874648" w:rsidRDefault="00874648" w:rsidP="00F32907">
            <w:pPr>
              <w:jc w:val="both"/>
              <w:rPr>
                <w:b/>
              </w:rPr>
            </w:pPr>
            <w:r w:rsidRPr="00C44523">
              <w:rPr>
                <w:b/>
              </w:rPr>
              <w:t>Example:</w:t>
            </w:r>
          </w:p>
        </w:tc>
        <w:tc>
          <w:tcPr>
            <w:tcW w:w="7631" w:type="dxa"/>
          </w:tcPr>
          <w:p w14:paraId="76359960" w14:textId="77777777" w:rsidR="00874648" w:rsidRPr="00523A15" w:rsidRDefault="00874648" w:rsidP="00F32907">
            <w:pPr>
              <w:rPr>
                <w:szCs w:val="22"/>
              </w:rPr>
            </w:pPr>
            <w:r w:rsidRPr="00523A15">
              <w:rPr>
                <w:szCs w:val="22"/>
              </w:rPr>
              <w:t xml:space="preserve">NON-PARALLEL: </w:t>
            </w:r>
            <w:r>
              <w:rPr>
                <w:szCs w:val="22"/>
              </w:rPr>
              <w:t xml:space="preserve">I </w:t>
            </w:r>
            <w:r w:rsidRPr="00C75F8E">
              <w:rPr>
                <w:szCs w:val="22"/>
              </w:rPr>
              <w:t>promise to be a good husband and that I will help clean the apartment.</w:t>
            </w:r>
            <w:r w:rsidRPr="00F46038">
              <w:rPr>
                <w:szCs w:val="22"/>
              </w:rPr>
              <w:t xml:space="preserve"> </w:t>
            </w:r>
            <w:r w:rsidRPr="00F46038">
              <w:rPr>
                <w:i/>
                <w:iCs/>
                <w:szCs w:val="22"/>
              </w:rPr>
              <w:t xml:space="preserve">One group of words begins with </w:t>
            </w:r>
            <w:r>
              <w:rPr>
                <w:i/>
                <w:iCs/>
                <w:szCs w:val="22"/>
              </w:rPr>
              <w:t xml:space="preserve">the </w:t>
            </w:r>
            <w:proofErr w:type="spellStart"/>
            <w:r w:rsidRPr="00874648">
              <w:rPr>
                <w:b/>
                <w:bCs/>
                <w:i/>
                <w:iCs/>
                <w:szCs w:val="22"/>
              </w:rPr>
              <w:t>to</w:t>
            </w:r>
            <w:proofErr w:type="spellEnd"/>
            <w:r>
              <w:rPr>
                <w:i/>
                <w:iCs/>
                <w:szCs w:val="22"/>
              </w:rPr>
              <w:t xml:space="preserve"> </w:t>
            </w:r>
            <w:r w:rsidRPr="00F46038">
              <w:rPr>
                <w:i/>
                <w:iCs/>
                <w:szCs w:val="22"/>
              </w:rPr>
              <w:t>form of a verb, and the other does not.</w:t>
            </w:r>
            <w:r>
              <w:rPr>
                <w:i/>
                <w:iCs/>
                <w:szCs w:val="22"/>
              </w:rPr>
              <w:t xml:space="preserve"> </w:t>
            </w:r>
          </w:p>
        </w:tc>
      </w:tr>
      <w:tr w:rsidR="00874648" w:rsidRPr="00523A15" w14:paraId="5AD7D7B3" w14:textId="77777777" w:rsidTr="00F32907">
        <w:tc>
          <w:tcPr>
            <w:tcW w:w="1472" w:type="dxa"/>
          </w:tcPr>
          <w:p w14:paraId="099D189C" w14:textId="77777777" w:rsidR="00874648" w:rsidRPr="00C44523" w:rsidRDefault="00874648" w:rsidP="00F32907">
            <w:pPr>
              <w:jc w:val="both"/>
              <w:rPr>
                <w:b/>
              </w:rPr>
            </w:pPr>
          </w:p>
        </w:tc>
        <w:tc>
          <w:tcPr>
            <w:tcW w:w="7631" w:type="dxa"/>
          </w:tcPr>
          <w:p w14:paraId="3F7DDEC4" w14:textId="2C5BA91A" w:rsidR="00874648" w:rsidRPr="00874648" w:rsidRDefault="00874648" w:rsidP="00F32907">
            <w:pPr>
              <w:rPr>
                <w:b/>
                <w:bCs/>
                <w:szCs w:val="22"/>
              </w:rPr>
            </w:pPr>
            <w:r w:rsidRPr="00523A15">
              <w:rPr>
                <w:szCs w:val="22"/>
              </w:rPr>
              <w:t xml:space="preserve">PARALLEL: </w:t>
            </w:r>
            <w:r w:rsidRPr="00C75F8E">
              <w:rPr>
                <w:szCs w:val="22"/>
              </w:rPr>
              <w:t xml:space="preserve">I promise </w:t>
            </w:r>
            <w:r w:rsidRPr="00F46038">
              <w:rPr>
                <w:b/>
                <w:bCs/>
                <w:szCs w:val="22"/>
              </w:rPr>
              <w:t>I will be a good husband</w:t>
            </w:r>
            <w:r w:rsidRPr="00C75F8E">
              <w:rPr>
                <w:szCs w:val="22"/>
              </w:rPr>
              <w:t xml:space="preserve">, and </w:t>
            </w:r>
            <w:r w:rsidRPr="00F46038">
              <w:rPr>
                <w:b/>
                <w:bCs/>
                <w:szCs w:val="22"/>
              </w:rPr>
              <w:t>I will help clean the apartment</w:t>
            </w:r>
            <w:r w:rsidRPr="00F46038">
              <w:rPr>
                <w:szCs w:val="22"/>
              </w:rPr>
              <w:t xml:space="preserve">. </w:t>
            </w:r>
          </w:p>
        </w:tc>
      </w:tr>
    </w:tbl>
    <w:p w14:paraId="6D374268" w14:textId="77777777" w:rsidR="00D73A19" w:rsidRDefault="00D73A19" w:rsidP="00874648">
      <w:pPr>
        <w:pStyle w:val="Heading1"/>
      </w:pPr>
    </w:p>
    <w:p w14:paraId="19853FF9" w14:textId="77777777" w:rsidR="005E55D1" w:rsidRDefault="005E55D1" w:rsidP="005E55D1">
      <w:pPr>
        <w:pStyle w:val="Heading1"/>
      </w:pPr>
      <w:bookmarkStart w:id="4" w:name="_Toc209109572"/>
      <w:r>
        <w:lastRenderedPageBreak/>
        <w:t>Using Appropriate Language</w:t>
      </w:r>
      <w:bookmarkEnd w:id="4"/>
    </w:p>
    <w:p w14:paraId="5F51ACD0" w14:textId="486E5F62" w:rsidR="005E55D1" w:rsidRPr="003A0178" w:rsidRDefault="005E55D1" w:rsidP="003A0178">
      <w:r>
        <w:t>The success of your writing is dependent upon your audience’s reception of what you have written</w:t>
      </w:r>
      <w:r w:rsidR="00A15C25">
        <w:t xml:space="preserve">. </w:t>
      </w:r>
      <w:r>
        <w:t>You must not only follow proper grammatical rules and citation style guides, but you also must use appropriate language when writing your paper</w:t>
      </w:r>
      <w:r w:rsidR="00A15C25">
        <w:t xml:space="preserve">. </w:t>
      </w:r>
      <w:r>
        <w:t>In formal writing, contractions, euphemisms, slang, jargon, and biased language are all examples of language that you should avoid using</w:t>
      </w:r>
      <w:r w:rsidR="00A15C25">
        <w:t xml:space="preserve">. </w:t>
      </w:r>
      <w:r>
        <w:t xml:space="preserve"> </w:t>
      </w:r>
    </w:p>
    <w:p w14:paraId="564D89B2" w14:textId="0C4572CC" w:rsidR="005E55D1" w:rsidRDefault="005E55D1" w:rsidP="005E55D1">
      <w:pPr>
        <w:pStyle w:val="Heading2"/>
      </w:pPr>
      <w:r>
        <w:t>Contractions</w:t>
      </w:r>
    </w:p>
    <w:p w14:paraId="77A868B9" w14:textId="319C8148" w:rsidR="005E55D1" w:rsidRDefault="005E55D1" w:rsidP="005E55D1">
      <w:r>
        <w:t>Contractions are the combination of two words into one shorter word and are often used in speech or informal writing</w:t>
      </w:r>
      <w:r w:rsidR="00A15C25">
        <w:t xml:space="preserve">. </w:t>
      </w:r>
      <w:r>
        <w:t>In certain situations</w:t>
      </w:r>
      <w:r w:rsidR="003A0178">
        <w:t xml:space="preserve"> in formal writing</w:t>
      </w:r>
      <w:r>
        <w:t>, contractions may be appropriate; for example, when directly quoting someone else in a paper or when constructing fictional dialogue for a character</w:t>
      </w:r>
      <w:r w:rsidR="00A15C25">
        <w:t xml:space="preserve">. </w:t>
      </w:r>
      <w:r>
        <w:t xml:space="preserve">However, in most formal writing, contractions should not be used. </w:t>
      </w:r>
    </w:p>
    <w:p w14:paraId="723F933B" w14:textId="0706442A" w:rsidR="009C00BB" w:rsidRPr="009C00BB" w:rsidRDefault="009C00BB" w:rsidP="009C00BB">
      <w:pPr>
        <w:ind w:firstLine="720"/>
        <w:rPr>
          <w:b/>
        </w:rPr>
      </w:pPr>
      <w:r w:rsidRPr="009C00BB">
        <w:rPr>
          <w:b/>
        </w:rPr>
        <w:t>Examples of Contractions</w:t>
      </w:r>
    </w:p>
    <w:tbl>
      <w:tblPr>
        <w:tblStyle w:val="TableGrid"/>
        <w:tblW w:w="0" w:type="auto"/>
        <w:tblInd w:w="828" w:type="dxa"/>
        <w:tblCellMar>
          <w:top w:w="29" w:type="dxa"/>
          <w:bottom w:w="29" w:type="dxa"/>
        </w:tblCellMar>
        <w:tblLook w:val="04A0" w:firstRow="1" w:lastRow="0" w:firstColumn="1" w:lastColumn="0" w:noHBand="0" w:noVBand="1"/>
      </w:tblPr>
      <w:tblGrid>
        <w:gridCol w:w="3813"/>
        <w:gridCol w:w="3813"/>
      </w:tblGrid>
      <w:tr w:rsidR="009C00BB" w:rsidRPr="00523A15" w14:paraId="72601366" w14:textId="77777777" w:rsidTr="009C00BB">
        <w:tc>
          <w:tcPr>
            <w:tcW w:w="3813" w:type="dxa"/>
            <w:tcBorders>
              <w:top w:val="nil"/>
              <w:left w:val="nil"/>
              <w:bottom w:val="nil"/>
              <w:right w:val="nil"/>
            </w:tcBorders>
            <w:vAlign w:val="center"/>
          </w:tcPr>
          <w:p w14:paraId="705DFAF7" w14:textId="333BE573" w:rsidR="009C00BB" w:rsidRPr="00523A15" w:rsidRDefault="009C00BB" w:rsidP="009C00BB">
            <w:pPr>
              <w:rPr>
                <w:szCs w:val="22"/>
              </w:rPr>
            </w:pPr>
            <w:r>
              <w:rPr>
                <w:b/>
                <w:bCs/>
              </w:rPr>
              <w:t xml:space="preserve">Original </w:t>
            </w:r>
            <w:r w:rsidRPr="00072083">
              <w:rPr>
                <w:b/>
                <w:bCs/>
              </w:rPr>
              <w:t>Words</w:t>
            </w:r>
          </w:p>
        </w:tc>
        <w:tc>
          <w:tcPr>
            <w:tcW w:w="3813" w:type="dxa"/>
            <w:tcBorders>
              <w:top w:val="nil"/>
              <w:left w:val="nil"/>
              <w:bottom w:val="nil"/>
              <w:right w:val="nil"/>
            </w:tcBorders>
            <w:vAlign w:val="center"/>
          </w:tcPr>
          <w:p w14:paraId="75A9138E" w14:textId="1BDE390F" w:rsidR="009C00BB" w:rsidRPr="00523A15" w:rsidRDefault="009C00BB" w:rsidP="009C00BB">
            <w:pPr>
              <w:rPr>
                <w:szCs w:val="22"/>
              </w:rPr>
            </w:pPr>
            <w:r w:rsidRPr="00072083">
              <w:rPr>
                <w:b/>
                <w:bCs/>
              </w:rPr>
              <w:t>Contraction</w:t>
            </w:r>
          </w:p>
        </w:tc>
      </w:tr>
      <w:tr w:rsidR="009C00BB" w:rsidRPr="00523A15" w14:paraId="06FB0F88" w14:textId="77777777" w:rsidTr="009C00BB">
        <w:tc>
          <w:tcPr>
            <w:tcW w:w="3813" w:type="dxa"/>
            <w:tcBorders>
              <w:top w:val="nil"/>
              <w:left w:val="nil"/>
              <w:bottom w:val="nil"/>
              <w:right w:val="nil"/>
            </w:tcBorders>
            <w:vAlign w:val="center"/>
          </w:tcPr>
          <w:p w14:paraId="608C7432" w14:textId="3A08EE3A" w:rsidR="009C00BB" w:rsidRPr="00523A15" w:rsidRDefault="009C00BB" w:rsidP="009C00BB">
            <w:pPr>
              <w:rPr>
                <w:szCs w:val="22"/>
              </w:rPr>
            </w:pPr>
            <w:r>
              <w:t>Do not</w:t>
            </w:r>
          </w:p>
        </w:tc>
        <w:tc>
          <w:tcPr>
            <w:tcW w:w="3813" w:type="dxa"/>
            <w:tcBorders>
              <w:top w:val="nil"/>
              <w:left w:val="nil"/>
              <w:bottom w:val="nil"/>
              <w:right w:val="nil"/>
            </w:tcBorders>
            <w:vAlign w:val="center"/>
          </w:tcPr>
          <w:p w14:paraId="07529A6E" w14:textId="03A7FB85" w:rsidR="009C00BB" w:rsidRPr="00523A15" w:rsidRDefault="009C00BB" w:rsidP="009C00BB">
            <w:pPr>
              <w:rPr>
                <w:szCs w:val="22"/>
              </w:rPr>
            </w:pPr>
            <w:r>
              <w:t>Don’t</w:t>
            </w:r>
          </w:p>
        </w:tc>
      </w:tr>
      <w:tr w:rsidR="009C00BB" w:rsidRPr="00523A15" w14:paraId="2817850F" w14:textId="77777777" w:rsidTr="009C00BB">
        <w:tc>
          <w:tcPr>
            <w:tcW w:w="3813" w:type="dxa"/>
            <w:tcBorders>
              <w:top w:val="nil"/>
              <w:left w:val="nil"/>
              <w:bottom w:val="nil"/>
              <w:right w:val="nil"/>
            </w:tcBorders>
            <w:vAlign w:val="center"/>
          </w:tcPr>
          <w:p w14:paraId="0B2B1774" w14:textId="29584D84" w:rsidR="009C00BB" w:rsidRDefault="009C00BB" w:rsidP="009C00BB">
            <w:r>
              <w:t>Is not</w:t>
            </w:r>
          </w:p>
        </w:tc>
        <w:tc>
          <w:tcPr>
            <w:tcW w:w="3813" w:type="dxa"/>
            <w:tcBorders>
              <w:top w:val="nil"/>
              <w:left w:val="nil"/>
              <w:bottom w:val="nil"/>
              <w:right w:val="nil"/>
            </w:tcBorders>
            <w:vAlign w:val="center"/>
          </w:tcPr>
          <w:p w14:paraId="0F2F63E2" w14:textId="3BA29C37" w:rsidR="009C00BB" w:rsidRDefault="009C00BB" w:rsidP="009C00BB">
            <w:r>
              <w:t>Isn’t</w:t>
            </w:r>
          </w:p>
        </w:tc>
      </w:tr>
      <w:tr w:rsidR="009C00BB" w:rsidRPr="00523A15" w14:paraId="66B56619" w14:textId="77777777" w:rsidTr="009C00BB">
        <w:tc>
          <w:tcPr>
            <w:tcW w:w="3813" w:type="dxa"/>
            <w:tcBorders>
              <w:top w:val="nil"/>
              <w:left w:val="nil"/>
              <w:bottom w:val="nil"/>
              <w:right w:val="nil"/>
            </w:tcBorders>
            <w:vAlign w:val="center"/>
          </w:tcPr>
          <w:p w14:paraId="1D234E2A" w14:textId="581AB083" w:rsidR="009C00BB" w:rsidRDefault="009C00BB" w:rsidP="009C00BB">
            <w:r>
              <w:t>Can not</w:t>
            </w:r>
          </w:p>
        </w:tc>
        <w:tc>
          <w:tcPr>
            <w:tcW w:w="3813" w:type="dxa"/>
            <w:tcBorders>
              <w:top w:val="nil"/>
              <w:left w:val="nil"/>
              <w:bottom w:val="nil"/>
              <w:right w:val="nil"/>
            </w:tcBorders>
            <w:vAlign w:val="center"/>
          </w:tcPr>
          <w:p w14:paraId="6E7A5901" w14:textId="12F26CDB" w:rsidR="009C00BB" w:rsidRDefault="009C00BB" w:rsidP="009C00BB">
            <w:r>
              <w:t>Can’t</w:t>
            </w:r>
          </w:p>
        </w:tc>
      </w:tr>
      <w:tr w:rsidR="009C00BB" w:rsidRPr="00523A15" w14:paraId="1E23C4F8" w14:textId="77777777" w:rsidTr="009C00BB">
        <w:tc>
          <w:tcPr>
            <w:tcW w:w="3813" w:type="dxa"/>
            <w:tcBorders>
              <w:top w:val="nil"/>
              <w:left w:val="nil"/>
              <w:bottom w:val="nil"/>
              <w:right w:val="nil"/>
            </w:tcBorders>
            <w:vAlign w:val="center"/>
          </w:tcPr>
          <w:p w14:paraId="41092910" w14:textId="5D4832C3" w:rsidR="009C00BB" w:rsidRDefault="009C00BB" w:rsidP="009C00BB">
            <w:r>
              <w:t>He/she will</w:t>
            </w:r>
          </w:p>
        </w:tc>
        <w:tc>
          <w:tcPr>
            <w:tcW w:w="3813" w:type="dxa"/>
            <w:tcBorders>
              <w:top w:val="nil"/>
              <w:left w:val="nil"/>
              <w:bottom w:val="nil"/>
              <w:right w:val="nil"/>
            </w:tcBorders>
            <w:vAlign w:val="center"/>
          </w:tcPr>
          <w:p w14:paraId="177928ED" w14:textId="35D0466C" w:rsidR="009C00BB" w:rsidRDefault="009C00BB" w:rsidP="009C00BB">
            <w:r>
              <w:t>He’ll/she’ll</w:t>
            </w:r>
          </w:p>
        </w:tc>
      </w:tr>
      <w:tr w:rsidR="009C00BB" w:rsidRPr="00523A15" w14:paraId="4E9693D9" w14:textId="77777777" w:rsidTr="009C00BB">
        <w:tc>
          <w:tcPr>
            <w:tcW w:w="3813" w:type="dxa"/>
            <w:tcBorders>
              <w:top w:val="nil"/>
              <w:left w:val="nil"/>
              <w:bottom w:val="nil"/>
              <w:right w:val="nil"/>
            </w:tcBorders>
            <w:vAlign w:val="center"/>
          </w:tcPr>
          <w:p w14:paraId="4BEBA3BE" w14:textId="01B2D868" w:rsidR="009C00BB" w:rsidRDefault="009C00BB" w:rsidP="009C00BB">
            <w:r>
              <w:t>It is</w:t>
            </w:r>
          </w:p>
        </w:tc>
        <w:tc>
          <w:tcPr>
            <w:tcW w:w="3813" w:type="dxa"/>
            <w:tcBorders>
              <w:top w:val="nil"/>
              <w:left w:val="nil"/>
              <w:bottom w:val="nil"/>
              <w:right w:val="nil"/>
            </w:tcBorders>
            <w:vAlign w:val="center"/>
          </w:tcPr>
          <w:p w14:paraId="29F59D0C" w14:textId="4524C8D3" w:rsidR="009C00BB" w:rsidRDefault="009C00BB" w:rsidP="009C00BB">
            <w:r>
              <w:t>It’s</w:t>
            </w:r>
          </w:p>
        </w:tc>
      </w:tr>
      <w:tr w:rsidR="009C00BB" w:rsidRPr="00523A15" w14:paraId="0068DB56" w14:textId="77777777" w:rsidTr="009C00BB">
        <w:tc>
          <w:tcPr>
            <w:tcW w:w="3813" w:type="dxa"/>
            <w:tcBorders>
              <w:top w:val="nil"/>
              <w:left w:val="nil"/>
              <w:bottom w:val="nil"/>
              <w:right w:val="nil"/>
            </w:tcBorders>
            <w:vAlign w:val="center"/>
          </w:tcPr>
          <w:p w14:paraId="0007EAE9" w14:textId="51B32591" w:rsidR="009C00BB" w:rsidRDefault="009C00BB" w:rsidP="009C00BB">
            <w:r>
              <w:t>We are</w:t>
            </w:r>
          </w:p>
        </w:tc>
        <w:tc>
          <w:tcPr>
            <w:tcW w:w="3813" w:type="dxa"/>
            <w:tcBorders>
              <w:top w:val="nil"/>
              <w:left w:val="nil"/>
              <w:bottom w:val="nil"/>
              <w:right w:val="nil"/>
            </w:tcBorders>
            <w:vAlign w:val="center"/>
          </w:tcPr>
          <w:p w14:paraId="4ACB9D93" w14:textId="60B515C6" w:rsidR="009C00BB" w:rsidRDefault="009C00BB" w:rsidP="009C00BB">
            <w:r>
              <w:t>We’re</w:t>
            </w:r>
          </w:p>
        </w:tc>
      </w:tr>
      <w:tr w:rsidR="009C00BB" w:rsidRPr="00523A15" w14:paraId="7B570F5A" w14:textId="77777777" w:rsidTr="009C00BB">
        <w:tc>
          <w:tcPr>
            <w:tcW w:w="3813" w:type="dxa"/>
            <w:tcBorders>
              <w:top w:val="nil"/>
              <w:left w:val="nil"/>
              <w:bottom w:val="nil"/>
              <w:right w:val="nil"/>
            </w:tcBorders>
            <w:vAlign w:val="center"/>
          </w:tcPr>
          <w:p w14:paraId="70073DC0" w14:textId="55F4D78C" w:rsidR="009C00BB" w:rsidRDefault="009C00BB" w:rsidP="009C00BB">
            <w:r>
              <w:t>What is</w:t>
            </w:r>
          </w:p>
        </w:tc>
        <w:tc>
          <w:tcPr>
            <w:tcW w:w="3813" w:type="dxa"/>
            <w:tcBorders>
              <w:top w:val="nil"/>
              <w:left w:val="nil"/>
              <w:bottom w:val="nil"/>
              <w:right w:val="nil"/>
            </w:tcBorders>
            <w:vAlign w:val="center"/>
          </w:tcPr>
          <w:p w14:paraId="60D8E1B0" w14:textId="2CFDE669" w:rsidR="009C00BB" w:rsidRDefault="009C00BB" w:rsidP="009C00BB">
            <w:r>
              <w:t>What’s</w:t>
            </w:r>
          </w:p>
        </w:tc>
      </w:tr>
    </w:tbl>
    <w:p w14:paraId="5CE858F8" w14:textId="77777777" w:rsidR="005E55D1" w:rsidRDefault="005E55D1" w:rsidP="005E55D1"/>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1472"/>
        <w:gridCol w:w="7626"/>
      </w:tblGrid>
      <w:tr w:rsidR="009C00BB" w:rsidRPr="00523A15" w14:paraId="69A8864F" w14:textId="77777777" w:rsidTr="009C00BB">
        <w:tc>
          <w:tcPr>
            <w:tcW w:w="1472" w:type="dxa"/>
          </w:tcPr>
          <w:p w14:paraId="3516AB18" w14:textId="77777777" w:rsidR="009C00BB" w:rsidRDefault="009C00BB" w:rsidP="009C00BB">
            <w:pPr>
              <w:jc w:val="both"/>
              <w:rPr>
                <w:b/>
              </w:rPr>
            </w:pPr>
            <w:r w:rsidRPr="00C44523">
              <w:rPr>
                <w:b/>
              </w:rPr>
              <w:t>Example</w:t>
            </w:r>
            <w:r>
              <w:rPr>
                <w:b/>
              </w:rPr>
              <w:t>s</w:t>
            </w:r>
            <w:r w:rsidRPr="00C44523">
              <w:rPr>
                <w:b/>
              </w:rPr>
              <w:t>:</w:t>
            </w:r>
          </w:p>
        </w:tc>
        <w:tc>
          <w:tcPr>
            <w:tcW w:w="7626" w:type="dxa"/>
            <w:vAlign w:val="center"/>
          </w:tcPr>
          <w:p w14:paraId="5DDFB17A" w14:textId="358EDC5C" w:rsidR="009C00BB" w:rsidRPr="00523A15" w:rsidRDefault="009C00BB" w:rsidP="009C00BB">
            <w:pPr>
              <w:rPr>
                <w:szCs w:val="22"/>
              </w:rPr>
            </w:pPr>
            <w:r>
              <w:t>INFORMAL: After reading the poem, it isn’t clear if there’s a reliable narrator.</w:t>
            </w:r>
          </w:p>
        </w:tc>
      </w:tr>
      <w:tr w:rsidR="009C00BB" w:rsidRPr="00523A15" w14:paraId="79548ECD" w14:textId="77777777" w:rsidTr="009C00BB">
        <w:tc>
          <w:tcPr>
            <w:tcW w:w="1472" w:type="dxa"/>
          </w:tcPr>
          <w:p w14:paraId="0135819C" w14:textId="77777777" w:rsidR="009C00BB" w:rsidRPr="00C44523" w:rsidRDefault="009C00BB" w:rsidP="009C00BB">
            <w:pPr>
              <w:jc w:val="both"/>
              <w:rPr>
                <w:b/>
              </w:rPr>
            </w:pPr>
          </w:p>
        </w:tc>
        <w:tc>
          <w:tcPr>
            <w:tcW w:w="7626" w:type="dxa"/>
            <w:vAlign w:val="center"/>
          </w:tcPr>
          <w:p w14:paraId="03373E10" w14:textId="6593AECB" w:rsidR="009C00BB" w:rsidRPr="00523A15" w:rsidRDefault="009C00BB" w:rsidP="009C00BB">
            <w:pPr>
              <w:rPr>
                <w:szCs w:val="22"/>
              </w:rPr>
            </w:pPr>
            <w:r>
              <w:t>FORMAL: After reading the poem, it is not clear if there is a reliable narrator.</w:t>
            </w:r>
          </w:p>
        </w:tc>
      </w:tr>
    </w:tbl>
    <w:p w14:paraId="5F1E8899" w14:textId="77777777" w:rsidR="005E55D1" w:rsidRPr="00771068" w:rsidRDefault="005E55D1" w:rsidP="005E55D1">
      <w:pPr>
        <w:rPr>
          <w:sz w:val="16"/>
          <w:szCs w:val="16"/>
        </w:rPr>
      </w:pPr>
    </w:p>
    <w:p w14:paraId="7332F787" w14:textId="77777777" w:rsidR="003B33BB" w:rsidRDefault="003B33BB">
      <w:pPr>
        <w:rPr>
          <w:rFonts w:eastAsiaTheme="majorEastAsia" w:cstheme="majorBidi"/>
          <w:b/>
          <w:caps/>
          <w:color w:val="000000" w:themeColor="text1"/>
        </w:rPr>
      </w:pPr>
      <w:r>
        <w:br w:type="page"/>
      </w:r>
    </w:p>
    <w:p w14:paraId="316B381D" w14:textId="7F3A1B37" w:rsidR="005E55D1" w:rsidRDefault="005E55D1" w:rsidP="005E55D1">
      <w:pPr>
        <w:pStyle w:val="Heading2"/>
      </w:pPr>
      <w:r>
        <w:lastRenderedPageBreak/>
        <w:t>Euphemisms</w:t>
      </w:r>
    </w:p>
    <w:p w14:paraId="795484E7" w14:textId="4D8F04BD" w:rsidR="005E55D1" w:rsidRDefault="005E55D1" w:rsidP="005E55D1">
      <w:r>
        <w:t>Euphemisms are words or phrases that are used as a figure of speech in place of literal words or phrases</w:t>
      </w:r>
      <w:r w:rsidR="00A15C25">
        <w:t xml:space="preserve">. </w:t>
      </w:r>
      <w:r>
        <w:t>Often euphemisms are used to soften or lessen the impact of a difficult, uncomfortable, impolite, or harsh concept</w:t>
      </w:r>
      <w:r w:rsidR="00A15C25">
        <w:t xml:space="preserve">. </w:t>
      </w:r>
      <w:r>
        <w:t xml:space="preserve">Though euphemisms can be an effective literary device in creative writing, avoid </w:t>
      </w:r>
      <w:r w:rsidR="00A15C25">
        <w:t xml:space="preserve">them </w:t>
      </w:r>
      <w:r>
        <w:t>in formal, academic writing</w:t>
      </w:r>
      <w:r w:rsidR="00A15C25">
        <w:t xml:space="preserve">. </w:t>
      </w:r>
      <w:r>
        <w:t xml:space="preserve">These phrases do not state the truth of the matter and can be misconstrued if your audience is unfamiliar with the euphemism you are using. </w:t>
      </w:r>
    </w:p>
    <w:p w14:paraId="4675B27F" w14:textId="77777777" w:rsidR="0015468D" w:rsidRDefault="0015468D" w:rsidP="009C00BB">
      <w:pPr>
        <w:ind w:firstLine="720"/>
        <w:rPr>
          <w:b/>
        </w:rPr>
      </w:pPr>
    </w:p>
    <w:p w14:paraId="07D2845E" w14:textId="17D0F5E3" w:rsidR="009C00BB" w:rsidRPr="009C00BB" w:rsidRDefault="009C00BB" w:rsidP="009C00BB">
      <w:pPr>
        <w:ind w:firstLine="720"/>
        <w:rPr>
          <w:b/>
        </w:rPr>
      </w:pPr>
      <w:r w:rsidRPr="009C00BB">
        <w:rPr>
          <w:b/>
        </w:rPr>
        <w:t xml:space="preserve">Examples of </w:t>
      </w:r>
      <w:r>
        <w:rPr>
          <w:b/>
        </w:rPr>
        <w:t>Euphemisms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3813"/>
        <w:gridCol w:w="3813"/>
      </w:tblGrid>
      <w:tr w:rsidR="0015468D" w:rsidRPr="00523A15" w14:paraId="5F3B7390" w14:textId="77777777" w:rsidTr="0015468D">
        <w:tc>
          <w:tcPr>
            <w:tcW w:w="3813" w:type="dxa"/>
            <w:vAlign w:val="center"/>
          </w:tcPr>
          <w:p w14:paraId="322CC053" w14:textId="58625E10" w:rsidR="0015468D" w:rsidRPr="00523A15" w:rsidRDefault="0015468D" w:rsidP="0015468D">
            <w:pPr>
              <w:rPr>
                <w:szCs w:val="22"/>
              </w:rPr>
            </w:pPr>
            <w:r w:rsidRPr="00072083">
              <w:rPr>
                <w:b/>
                <w:bCs/>
              </w:rPr>
              <w:t>Euphemism</w:t>
            </w:r>
          </w:p>
        </w:tc>
        <w:tc>
          <w:tcPr>
            <w:tcW w:w="3813" w:type="dxa"/>
            <w:vAlign w:val="center"/>
          </w:tcPr>
          <w:p w14:paraId="79DAF023" w14:textId="5D9F5BD1" w:rsidR="0015468D" w:rsidRPr="00523A15" w:rsidRDefault="0015468D" w:rsidP="0015468D">
            <w:pPr>
              <w:rPr>
                <w:szCs w:val="22"/>
              </w:rPr>
            </w:pPr>
            <w:r w:rsidRPr="00072083">
              <w:rPr>
                <w:b/>
                <w:bCs/>
              </w:rPr>
              <w:t>Actual Meaning</w:t>
            </w:r>
          </w:p>
        </w:tc>
      </w:tr>
      <w:tr w:rsidR="009C00BB" w:rsidRPr="00523A15" w14:paraId="4B70D4A7" w14:textId="77777777" w:rsidTr="0015468D">
        <w:tc>
          <w:tcPr>
            <w:tcW w:w="3813" w:type="dxa"/>
            <w:vAlign w:val="center"/>
          </w:tcPr>
          <w:p w14:paraId="06CD371A" w14:textId="06F5394A" w:rsidR="009C00BB" w:rsidRPr="00523A15" w:rsidRDefault="009C00BB" w:rsidP="009C00BB">
            <w:pPr>
              <w:rPr>
                <w:szCs w:val="22"/>
              </w:rPr>
            </w:pPr>
            <w:r>
              <w:t>Bun in the oven</w:t>
            </w:r>
          </w:p>
        </w:tc>
        <w:tc>
          <w:tcPr>
            <w:tcW w:w="3813" w:type="dxa"/>
            <w:vAlign w:val="center"/>
          </w:tcPr>
          <w:p w14:paraId="09C7A77B" w14:textId="0176D3D3" w:rsidR="009C00BB" w:rsidRPr="00523A15" w:rsidRDefault="009C00BB" w:rsidP="009C00BB">
            <w:pPr>
              <w:rPr>
                <w:szCs w:val="22"/>
              </w:rPr>
            </w:pPr>
            <w:r>
              <w:t>Pregnancy</w:t>
            </w:r>
          </w:p>
        </w:tc>
      </w:tr>
      <w:tr w:rsidR="009C00BB" w:rsidRPr="00523A15" w14:paraId="3E4399AE" w14:textId="77777777" w:rsidTr="0015468D">
        <w:tc>
          <w:tcPr>
            <w:tcW w:w="3813" w:type="dxa"/>
            <w:vAlign w:val="center"/>
          </w:tcPr>
          <w:p w14:paraId="429AE2A2" w14:textId="5B9DF655" w:rsidR="009C00BB" w:rsidRDefault="009C00BB" w:rsidP="009C00BB">
            <w:r>
              <w:t xml:space="preserve">Senior </w:t>
            </w:r>
          </w:p>
        </w:tc>
        <w:tc>
          <w:tcPr>
            <w:tcW w:w="3813" w:type="dxa"/>
            <w:vAlign w:val="center"/>
          </w:tcPr>
          <w:p w14:paraId="4AF54422" w14:textId="5964511B" w:rsidR="009C00BB" w:rsidRDefault="009C00BB" w:rsidP="009C00BB">
            <w:r>
              <w:t>Old</w:t>
            </w:r>
          </w:p>
        </w:tc>
      </w:tr>
      <w:tr w:rsidR="009C00BB" w:rsidRPr="00523A15" w14:paraId="06F070B3" w14:textId="77777777" w:rsidTr="0015468D">
        <w:tc>
          <w:tcPr>
            <w:tcW w:w="3813" w:type="dxa"/>
            <w:vAlign w:val="center"/>
          </w:tcPr>
          <w:p w14:paraId="426B6D12" w14:textId="23F977E6" w:rsidR="009C00BB" w:rsidRDefault="009C00BB" w:rsidP="009C00BB">
            <w:r>
              <w:t>Between jobs</w:t>
            </w:r>
          </w:p>
        </w:tc>
        <w:tc>
          <w:tcPr>
            <w:tcW w:w="3813" w:type="dxa"/>
            <w:vAlign w:val="center"/>
          </w:tcPr>
          <w:p w14:paraId="2E44229B" w14:textId="3068D149" w:rsidR="009C00BB" w:rsidRDefault="009C00BB" w:rsidP="009C00BB">
            <w:r>
              <w:t>Unemployed</w:t>
            </w:r>
          </w:p>
        </w:tc>
      </w:tr>
      <w:tr w:rsidR="009C00BB" w:rsidRPr="00523A15" w14:paraId="5061B93C" w14:textId="77777777" w:rsidTr="0015468D">
        <w:tc>
          <w:tcPr>
            <w:tcW w:w="3813" w:type="dxa"/>
            <w:vAlign w:val="center"/>
          </w:tcPr>
          <w:p w14:paraId="51203514" w14:textId="4DD59BC9" w:rsidR="009C00BB" w:rsidRDefault="009C00BB" w:rsidP="009C00BB">
            <w:r>
              <w:t>Thin on top</w:t>
            </w:r>
          </w:p>
        </w:tc>
        <w:tc>
          <w:tcPr>
            <w:tcW w:w="3813" w:type="dxa"/>
            <w:vAlign w:val="center"/>
          </w:tcPr>
          <w:p w14:paraId="5BA126FE" w14:textId="4E1BE77A" w:rsidR="009C00BB" w:rsidRDefault="009C00BB" w:rsidP="009C00BB">
            <w:r>
              <w:t xml:space="preserve">Bald </w:t>
            </w:r>
          </w:p>
        </w:tc>
      </w:tr>
    </w:tbl>
    <w:p w14:paraId="69CA4CFA" w14:textId="77777777" w:rsidR="009C00BB" w:rsidRDefault="009C00BB" w:rsidP="009C00BB"/>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1472"/>
        <w:gridCol w:w="7626"/>
      </w:tblGrid>
      <w:tr w:rsidR="009C00BB" w:rsidRPr="00523A15" w14:paraId="4E157526" w14:textId="77777777" w:rsidTr="0015468D">
        <w:tc>
          <w:tcPr>
            <w:tcW w:w="1472" w:type="dxa"/>
          </w:tcPr>
          <w:p w14:paraId="10F7F73A" w14:textId="65734995" w:rsidR="009C00BB" w:rsidRDefault="009C00BB" w:rsidP="009C00BB">
            <w:pPr>
              <w:jc w:val="both"/>
              <w:rPr>
                <w:b/>
              </w:rPr>
            </w:pPr>
            <w:r w:rsidRPr="00C44523">
              <w:rPr>
                <w:b/>
              </w:rPr>
              <w:t>Example:</w:t>
            </w:r>
          </w:p>
        </w:tc>
        <w:tc>
          <w:tcPr>
            <w:tcW w:w="7626" w:type="dxa"/>
            <w:vAlign w:val="center"/>
          </w:tcPr>
          <w:p w14:paraId="13D42ED6" w14:textId="738F8647" w:rsidR="009C00BB" w:rsidRPr="00523A15" w:rsidRDefault="009C00BB" w:rsidP="009C00BB">
            <w:pPr>
              <w:rPr>
                <w:szCs w:val="22"/>
              </w:rPr>
            </w:pPr>
            <w:r>
              <w:t xml:space="preserve">INFORMAL: When the tumor was discovered, the zoo’s veterinary team decided the best course of action was to </w:t>
            </w:r>
            <w:r w:rsidRPr="009C00BB">
              <w:rPr>
                <w:bCs/>
              </w:rPr>
              <w:t xml:space="preserve">put </w:t>
            </w:r>
            <w:r w:rsidRPr="009C00BB">
              <w:t xml:space="preserve">the tiger </w:t>
            </w:r>
            <w:r w:rsidRPr="009C00BB">
              <w:rPr>
                <w:bCs/>
              </w:rPr>
              <w:t>to sleep</w:t>
            </w:r>
            <w:r w:rsidRPr="009C00BB">
              <w:t>.</w:t>
            </w:r>
          </w:p>
        </w:tc>
      </w:tr>
      <w:tr w:rsidR="009C00BB" w:rsidRPr="00523A15" w14:paraId="48DF0345" w14:textId="77777777" w:rsidTr="0015468D">
        <w:tc>
          <w:tcPr>
            <w:tcW w:w="1472" w:type="dxa"/>
          </w:tcPr>
          <w:p w14:paraId="283C0F7E" w14:textId="77777777" w:rsidR="009C00BB" w:rsidRPr="00C44523" w:rsidRDefault="009C00BB" w:rsidP="009C00BB">
            <w:pPr>
              <w:jc w:val="both"/>
              <w:rPr>
                <w:b/>
              </w:rPr>
            </w:pPr>
          </w:p>
        </w:tc>
        <w:tc>
          <w:tcPr>
            <w:tcW w:w="7626" w:type="dxa"/>
            <w:vAlign w:val="center"/>
          </w:tcPr>
          <w:p w14:paraId="232B22B3" w14:textId="691E06C9" w:rsidR="009C00BB" w:rsidRPr="00523A15" w:rsidRDefault="009C00BB" w:rsidP="009C00BB">
            <w:pPr>
              <w:rPr>
                <w:szCs w:val="22"/>
              </w:rPr>
            </w:pPr>
            <w:r>
              <w:t>FORMAL: When the tumor was discovered, the zoo’s veterinary team decided the best course of action was to euthanize the tiger.</w:t>
            </w:r>
          </w:p>
        </w:tc>
      </w:tr>
    </w:tbl>
    <w:p w14:paraId="6272B21F" w14:textId="77777777" w:rsidR="005E55D1" w:rsidRPr="003A0178" w:rsidRDefault="005E55D1" w:rsidP="005E55D1">
      <w:pPr>
        <w:rPr>
          <w:sz w:val="16"/>
          <w:szCs w:val="16"/>
        </w:rPr>
      </w:pPr>
    </w:p>
    <w:p w14:paraId="65283E9A" w14:textId="77777777" w:rsidR="005E55D1" w:rsidRDefault="005E55D1" w:rsidP="005E55D1">
      <w:pPr>
        <w:pStyle w:val="Heading2"/>
      </w:pPr>
      <w:r>
        <w:t>Slang</w:t>
      </w:r>
    </w:p>
    <w:p w14:paraId="53F69700" w14:textId="1CCF1688" w:rsidR="005E55D1" w:rsidRDefault="005E55D1" w:rsidP="005E55D1">
      <w:r>
        <w:t>Much like contractions, slang is often used in spoken language and informal writing but is not appropriate in formal writing</w:t>
      </w:r>
      <w:r w:rsidR="00A15C25">
        <w:t xml:space="preserve">. </w:t>
      </w:r>
      <w:r>
        <w:t>Using slang makes your written work less formal and therefore less reliable</w:t>
      </w:r>
      <w:r w:rsidR="00A15C25">
        <w:t xml:space="preserve">. </w:t>
      </w:r>
      <w:r>
        <w:t>Also, your audience may not be able to relate to or understand the slang you are using</w:t>
      </w:r>
      <w:r w:rsidR="00A15C25">
        <w:t xml:space="preserve">. </w:t>
      </w:r>
      <w:r>
        <w:t xml:space="preserve">Slang includes shortened words or phrases (ex: </w:t>
      </w:r>
      <w:r w:rsidRPr="009C00BB">
        <w:rPr>
          <w:b/>
        </w:rPr>
        <w:t>ttyl</w:t>
      </w:r>
      <w:r>
        <w:t xml:space="preserve"> instead of talk to you later, </w:t>
      </w:r>
      <w:r w:rsidRPr="009C00BB">
        <w:rPr>
          <w:b/>
        </w:rPr>
        <w:t xml:space="preserve">u </w:t>
      </w:r>
      <w:r>
        <w:t xml:space="preserve">instead of you, </w:t>
      </w:r>
      <w:r w:rsidRPr="009C00BB">
        <w:rPr>
          <w:b/>
        </w:rPr>
        <w:t xml:space="preserve">brb </w:t>
      </w:r>
      <w:r>
        <w:t xml:space="preserve">instead of be right back) and colloquialisms.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1472"/>
        <w:gridCol w:w="7626"/>
      </w:tblGrid>
      <w:tr w:rsidR="009C00BB" w:rsidRPr="00523A15" w14:paraId="562CAF26" w14:textId="77777777" w:rsidTr="00A15C25">
        <w:tc>
          <w:tcPr>
            <w:tcW w:w="1472" w:type="dxa"/>
          </w:tcPr>
          <w:p w14:paraId="76874D9F" w14:textId="5603A8E5" w:rsidR="009C00BB" w:rsidRDefault="009C00BB" w:rsidP="009C00BB">
            <w:pPr>
              <w:jc w:val="both"/>
              <w:rPr>
                <w:b/>
              </w:rPr>
            </w:pPr>
            <w:r w:rsidRPr="00C44523">
              <w:rPr>
                <w:b/>
              </w:rPr>
              <w:t>Example:</w:t>
            </w:r>
          </w:p>
        </w:tc>
        <w:tc>
          <w:tcPr>
            <w:tcW w:w="7626" w:type="dxa"/>
            <w:vAlign w:val="center"/>
          </w:tcPr>
          <w:p w14:paraId="3FB9CE50" w14:textId="762A5384" w:rsidR="009C00BB" w:rsidRPr="00523A15" w:rsidRDefault="009C00BB" w:rsidP="009C00BB">
            <w:pPr>
              <w:rPr>
                <w:szCs w:val="22"/>
              </w:rPr>
            </w:pPr>
            <w:r>
              <w:t xml:space="preserve">INFORMAL: The speech that MLK gave in DC was the bomb </w:t>
            </w:r>
            <w:proofErr w:type="spellStart"/>
            <w:r>
              <w:t>bc</w:t>
            </w:r>
            <w:proofErr w:type="spellEnd"/>
            <w:r>
              <w:t xml:space="preserve"> it has now become such an important </w:t>
            </w:r>
            <w:r w:rsidR="007F12D5">
              <w:t>moment</w:t>
            </w:r>
            <w:r>
              <w:t xml:space="preserve"> in the Civil Rights Movement. </w:t>
            </w:r>
          </w:p>
        </w:tc>
      </w:tr>
      <w:tr w:rsidR="009C00BB" w:rsidRPr="00523A15" w14:paraId="25777A32" w14:textId="77777777" w:rsidTr="00A15C25">
        <w:tc>
          <w:tcPr>
            <w:tcW w:w="1472" w:type="dxa"/>
          </w:tcPr>
          <w:p w14:paraId="0B4827B7" w14:textId="77777777" w:rsidR="009C00BB" w:rsidRPr="00C44523" w:rsidRDefault="009C00BB" w:rsidP="009C00BB">
            <w:pPr>
              <w:jc w:val="both"/>
              <w:rPr>
                <w:b/>
              </w:rPr>
            </w:pPr>
          </w:p>
        </w:tc>
        <w:tc>
          <w:tcPr>
            <w:tcW w:w="7626" w:type="dxa"/>
            <w:vAlign w:val="center"/>
          </w:tcPr>
          <w:p w14:paraId="6A2841F6" w14:textId="64C1A5BF" w:rsidR="009C00BB" w:rsidRPr="00523A15" w:rsidRDefault="009C00BB" w:rsidP="009C00BB">
            <w:pPr>
              <w:rPr>
                <w:szCs w:val="22"/>
              </w:rPr>
            </w:pPr>
            <w:r>
              <w:t xml:space="preserve">FORMAL: The speech Martin Luther King Jr. gave in Washington D.C. was poignant because it has now become such an important </w:t>
            </w:r>
            <w:r w:rsidR="007F12D5">
              <w:t>moment</w:t>
            </w:r>
            <w:r>
              <w:t xml:space="preserve"> in the Civil Rights Movement.</w:t>
            </w:r>
          </w:p>
        </w:tc>
      </w:tr>
    </w:tbl>
    <w:p w14:paraId="65240659" w14:textId="77777777" w:rsidR="009C00BB" w:rsidRPr="003A0178" w:rsidRDefault="009C00BB" w:rsidP="005E55D1">
      <w:pPr>
        <w:pStyle w:val="Heading2"/>
        <w:rPr>
          <w:sz w:val="16"/>
          <w:szCs w:val="16"/>
        </w:rPr>
      </w:pPr>
    </w:p>
    <w:p w14:paraId="48E6B936" w14:textId="77777777" w:rsidR="00A15C25" w:rsidRDefault="005E55D1" w:rsidP="005E55D1">
      <w:pPr>
        <w:pStyle w:val="Heading2"/>
      </w:pPr>
      <w:r>
        <w:t>Jargon</w:t>
      </w:r>
    </w:p>
    <w:p w14:paraId="3DBBDD6B" w14:textId="53BACDE8" w:rsidR="005E55D1" w:rsidRDefault="005E55D1" w:rsidP="005E55D1">
      <w:r>
        <w:t>Jargon refers to words or phrases that are specific to a group of people, often associated with a specific profession</w:t>
      </w:r>
      <w:r w:rsidR="00A15C25">
        <w:t xml:space="preserve">. </w:t>
      </w:r>
      <w:r>
        <w:t>Depending on your audience, using jargon could alienate your readers</w:t>
      </w:r>
      <w:r w:rsidR="00A15C25">
        <w:t xml:space="preserve">. </w:t>
      </w:r>
      <w:r w:rsidR="00771068">
        <w:t>For other audiences</w:t>
      </w:r>
      <w:r>
        <w:t xml:space="preserve">, </w:t>
      </w:r>
      <w:r w:rsidR="004233EB">
        <w:t xml:space="preserve">however, </w:t>
      </w:r>
      <w:r>
        <w:t>using jargon is appropriate</w:t>
      </w:r>
      <w:r w:rsidR="00A15C25">
        <w:t xml:space="preserve">. </w:t>
      </w:r>
      <w:r>
        <w:t xml:space="preserve">For example, if you are giving an informative speech on the job responsibilities of a nurse to your classmates, you </w:t>
      </w:r>
      <w:r>
        <w:lastRenderedPageBreak/>
        <w:t>may wa</w:t>
      </w:r>
      <w:r w:rsidR="00A2730D">
        <w:t xml:space="preserve">nt to keep the language general, but </w:t>
      </w:r>
      <w:r>
        <w:t>explain any complicated or specific terms, such as technical terms for medications</w:t>
      </w:r>
      <w:r w:rsidR="00A15C25">
        <w:t xml:space="preserve">. </w:t>
      </w:r>
      <w:r w:rsidR="004233EB">
        <w:t>By k</w:t>
      </w:r>
      <w:r>
        <w:t>eep</w:t>
      </w:r>
      <w:r w:rsidR="004233EB">
        <w:t>ing</w:t>
      </w:r>
      <w:r>
        <w:t xml:space="preserve"> your language generic, your audience</w:t>
      </w:r>
      <w:r w:rsidR="004233EB">
        <w:t>, who are not all nurses, will</w:t>
      </w:r>
      <w:r>
        <w:t xml:space="preserve"> </w:t>
      </w:r>
      <w:r w:rsidR="004233EB">
        <w:t xml:space="preserve">better </w:t>
      </w:r>
      <w:r>
        <w:t>understand you. However, if you are writing a paper for your capstone project in nursing school, you w</w:t>
      </w:r>
      <w:r w:rsidR="004233EB">
        <w:t>ill</w:t>
      </w:r>
      <w:r>
        <w:t xml:space="preserve"> want to use </w:t>
      </w:r>
      <w:r w:rsidR="004233EB">
        <w:t>all</w:t>
      </w:r>
      <w:r>
        <w:t xml:space="preserve"> the technical terminology </w:t>
      </w:r>
      <w:r w:rsidR="004233EB">
        <w:t xml:space="preserve">in your writing that </w:t>
      </w:r>
      <w:r>
        <w:t xml:space="preserve">you have learned.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1472"/>
        <w:gridCol w:w="7626"/>
      </w:tblGrid>
      <w:tr w:rsidR="00EE556C" w:rsidRPr="00523A15" w14:paraId="29DDD4EE" w14:textId="77777777" w:rsidTr="00EE556C">
        <w:tc>
          <w:tcPr>
            <w:tcW w:w="1472" w:type="dxa"/>
          </w:tcPr>
          <w:p w14:paraId="4ED8AD96" w14:textId="77777777" w:rsidR="00EE556C" w:rsidRDefault="00EE556C" w:rsidP="00EE556C">
            <w:pPr>
              <w:jc w:val="both"/>
              <w:rPr>
                <w:b/>
              </w:rPr>
            </w:pPr>
            <w:r w:rsidRPr="00C44523">
              <w:rPr>
                <w:b/>
              </w:rPr>
              <w:t>Example:</w:t>
            </w:r>
          </w:p>
        </w:tc>
        <w:tc>
          <w:tcPr>
            <w:tcW w:w="7626" w:type="dxa"/>
            <w:vAlign w:val="center"/>
          </w:tcPr>
          <w:p w14:paraId="6988381E" w14:textId="51711E7B" w:rsidR="00EE556C" w:rsidRPr="00EE556C" w:rsidRDefault="00EE556C" w:rsidP="00EE556C">
            <w:r>
              <w:t xml:space="preserve">JARGON: </w:t>
            </w:r>
            <w:r>
              <w:rPr>
                <w:shd w:val="clear" w:color="auto" w:fill="FFFFFF"/>
              </w:rPr>
              <w:t>We need to take </w:t>
            </w:r>
            <w:r w:rsidRPr="00EE556C">
              <w:rPr>
                <w:shd w:val="clear" w:color="auto" w:fill="FFFFFF"/>
              </w:rPr>
              <w:t>data points to determine if there has been a response to the intervention</w:t>
            </w:r>
            <w:r>
              <w:rPr>
                <w:shd w:val="clear" w:color="auto" w:fill="FFFFFF"/>
              </w:rPr>
              <w:t>.</w:t>
            </w:r>
          </w:p>
        </w:tc>
      </w:tr>
      <w:tr w:rsidR="00EE556C" w:rsidRPr="00523A15" w14:paraId="1A57A93B" w14:textId="77777777" w:rsidTr="00EE556C">
        <w:tc>
          <w:tcPr>
            <w:tcW w:w="1472" w:type="dxa"/>
          </w:tcPr>
          <w:p w14:paraId="3E3E75DE" w14:textId="77777777" w:rsidR="00EE556C" w:rsidRPr="00C44523" w:rsidRDefault="00EE556C" w:rsidP="00EE556C">
            <w:pPr>
              <w:jc w:val="both"/>
              <w:rPr>
                <w:b/>
              </w:rPr>
            </w:pPr>
          </w:p>
        </w:tc>
        <w:tc>
          <w:tcPr>
            <w:tcW w:w="7626" w:type="dxa"/>
            <w:vAlign w:val="center"/>
          </w:tcPr>
          <w:p w14:paraId="7D3CA375" w14:textId="1C4EEC3F" w:rsidR="00EE556C" w:rsidRPr="00523A15" w:rsidRDefault="004233EB" w:rsidP="00EE556C">
            <w:pPr>
              <w:rPr>
                <w:szCs w:val="22"/>
              </w:rPr>
            </w:pPr>
            <w:r>
              <w:t>GENERIC</w:t>
            </w:r>
            <w:r w:rsidR="00EE556C">
              <w:t xml:space="preserve">: Go </w:t>
            </w:r>
            <w:r>
              <w:t>check</w:t>
            </w:r>
            <w:r w:rsidR="00EE556C">
              <w:t xml:space="preserve"> to see if the plan worked.</w:t>
            </w:r>
          </w:p>
        </w:tc>
      </w:tr>
    </w:tbl>
    <w:p w14:paraId="0203C105" w14:textId="77777777" w:rsidR="005E55D1" w:rsidRDefault="005E55D1" w:rsidP="005E55D1"/>
    <w:p w14:paraId="65107CCF" w14:textId="77777777" w:rsidR="005E55D1" w:rsidRDefault="005E55D1" w:rsidP="005E55D1">
      <w:pPr>
        <w:pStyle w:val="Heading2"/>
      </w:pPr>
      <w:r>
        <w:t>Biased Language</w:t>
      </w:r>
    </w:p>
    <w:p w14:paraId="4491008C" w14:textId="3334E98B" w:rsidR="005E55D1" w:rsidRDefault="005E55D1" w:rsidP="005E55D1">
      <w:r>
        <w:t>Make sure you are keeping your audience in mind as you are writing</w:t>
      </w:r>
      <w:r w:rsidR="00A15C25">
        <w:t xml:space="preserve">. </w:t>
      </w:r>
      <w:r>
        <w:t>So as not to offend or alienate your readers, be mindful of the language you are using</w:t>
      </w:r>
      <w:r w:rsidR="00A15C25">
        <w:t xml:space="preserve">. </w:t>
      </w:r>
      <w:r>
        <w:t>Whenever possible, use generic, gender-neutral language</w:t>
      </w:r>
      <w:r w:rsidR="00A15C25">
        <w:t xml:space="preserve">. </w:t>
      </w:r>
    </w:p>
    <w:p w14:paraId="0FF04A0C" w14:textId="77777777" w:rsidR="00A2730D" w:rsidRDefault="00A2730D" w:rsidP="005E55D1"/>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1472"/>
        <w:gridCol w:w="7626"/>
      </w:tblGrid>
      <w:tr w:rsidR="00EE556C" w:rsidRPr="00523A15" w14:paraId="12D19D72" w14:textId="77777777" w:rsidTr="00EE556C">
        <w:tc>
          <w:tcPr>
            <w:tcW w:w="1472" w:type="dxa"/>
          </w:tcPr>
          <w:p w14:paraId="77C66126" w14:textId="77777777" w:rsidR="00EE556C" w:rsidRDefault="00EE556C" w:rsidP="00EE556C">
            <w:pPr>
              <w:jc w:val="both"/>
              <w:rPr>
                <w:b/>
              </w:rPr>
            </w:pPr>
            <w:r w:rsidRPr="00C44523">
              <w:rPr>
                <w:b/>
              </w:rPr>
              <w:t>Example:</w:t>
            </w:r>
          </w:p>
        </w:tc>
        <w:tc>
          <w:tcPr>
            <w:tcW w:w="7626" w:type="dxa"/>
            <w:vAlign w:val="center"/>
          </w:tcPr>
          <w:p w14:paraId="1089D589" w14:textId="2906ABC3" w:rsidR="00EE556C" w:rsidRPr="00523A15" w:rsidRDefault="00EE556C" w:rsidP="00EE556C">
            <w:pPr>
              <w:rPr>
                <w:szCs w:val="22"/>
              </w:rPr>
            </w:pPr>
            <w:r>
              <w:t>IN</w:t>
            </w:r>
            <w:r w:rsidR="005F326F">
              <w:t>FORMAL</w:t>
            </w:r>
            <w:r>
              <w:t>: She tried to book an appointment in the Writing Center with a tutor, but she could not find a time.</w:t>
            </w:r>
          </w:p>
        </w:tc>
      </w:tr>
      <w:tr w:rsidR="00EE556C" w:rsidRPr="00523A15" w14:paraId="67088413" w14:textId="77777777" w:rsidTr="00EE556C">
        <w:tc>
          <w:tcPr>
            <w:tcW w:w="1472" w:type="dxa"/>
          </w:tcPr>
          <w:p w14:paraId="0E91EC7E" w14:textId="77777777" w:rsidR="00EE556C" w:rsidRPr="00C44523" w:rsidRDefault="00EE556C" w:rsidP="00EE556C">
            <w:pPr>
              <w:jc w:val="both"/>
              <w:rPr>
                <w:b/>
              </w:rPr>
            </w:pPr>
          </w:p>
        </w:tc>
        <w:tc>
          <w:tcPr>
            <w:tcW w:w="7626" w:type="dxa"/>
            <w:vAlign w:val="center"/>
          </w:tcPr>
          <w:p w14:paraId="0F2A5B98" w14:textId="09C8FFF5" w:rsidR="00EE556C" w:rsidRPr="00523A15" w:rsidRDefault="005F326F" w:rsidP="00EE556C">
            <w:pPr>
              <w:rPr>
                <w:szCs w:val="22"/>
              </w:rPr>
            </w:pPr>
            <w:r>
              <w:t>FORMAL</w:t>
            </w:r>
            <w:r w:rsidR="00EE556C">
              <w:t>: The student tried to book an appointment in the Writing Center with a tutor, but they could not find a time.</w:t>
            </w:r>
          </w:p>
        </w:tc>
      </w:tr>
      <w:tr w:rsidR="00EE556C" w:rsidRPr="00523A15" w14:paraId="20D6CA8D" w14:textId="77777777" w:rsidTr="00EE556C">
        <w:tc>
          <w:tcPr>
            <w:tcW w:w="1472" w:type="dxa"/>
          </w:tcPr>
          <w:p w14:paraId="4CEF70F7" w14:textId="77777777" w:rsidR="00EE556C" w:rsidRPr="00EE556C" w:rsidRDefault="00EE556C" w:rsidP="00EE556C">
            <w:pPr>
              <w:jc w:val="both"/>
              <w:rPr>
                <w:b/>
                <w:sz w:val="8"/>
                <w:szCs w:val="8"/>
              </w:rPr>
            </w:pPr>
          </w:p>
        </w:tc>
        <w:tc>
          <w:tcPr>
            <w:tcW w:w="7626" w:type="dxa"/>
            <w:vAlign w:val="center"/>
          </w:tcPr>
          <w:p w14:paraId="18CD8E3F" w14:textId="77777777" w:rsidR="00EE556C" w:rsidRPr="00EE556C" w:rsidRDefault="00EE556C" w:rsidP="00EE556C">
            <w:pPr>
              <w:rPr>
                <w:sz w:val="8"/>
                <w:szCs w:val="8"/>
              </w:rPr>
            </w:pPr>
          </w:p>
        </w:tc>
      </w:tr>
      <w:tr w:rsidR="00EE556C" w:rsidRPr="00523A15" w14:paraId="41C7A6C9" w14:textId="77777777" w:rsidTr="00EE556C">
        <w:tc>
          <w:tcPr>
            <w:tcW w:w="1472" w:type="dxa"/>
          </w:tcPr>
          <w:p w14:paraId="7B023349" w14:textId="77777777" w:rsidR="00EE556C" w:rsidRPr="00C44523" w:rsidRDefault="00EE556C" w:rsidP="00EE556C">
            <w:pPr>
              <w:jc w:val="both"/>
              <w:rPr>
                <w:b/>
              </w:rPr>
            </w:pPr>
          </w:p>
        </w:tc>
        <w:tc>
          <w:tcPr>
            <w:tcW w:w="7626" w:type="dxa"/>
            <w:vAlign w:val="center"/>
          </w:tcPr>
          <w:p w14:paraId="1E767733" w14:textId="522AAD81" w:rsidR="00EE556C" w:rsidRDefault="00EE556C" w:rsidP="00EE556C">
            <w:r>
              <w:t>IN</w:t>
            </w:r>
            <w:r w:rsidR="005F326F">
              <w:t>FORMAL</w:t>
            </w:r>
            <w:r>
              <w:t xml:space="preserve">: The policemen were told they needed to man the entrance to the park overnight.   </w:t>
            </w:r>
          </w:p>
        </w:tc>
      </w:tr>
      <w:tr w:rsidR="00EE556C" w:rsidRPr="00523A15" w14:paraId="2836C83C" w14:textId="77777777" w:rsidTr="00EE556C">
        <w:tc>
          <w:tcPr>
            <w:tcW w:w="1472" w:type="dxa"/>
          </w:tcPr>
          <w:p w14:paraId="26719827" w14:textId="77777777" w:rsidR="00EE556C" w:rsidRPr="00C44523" w:rsidRDefault="00EE556C" w:rsidP="00EE556C">
            <w:pPr>
              <w:jc w:val="both"/>
              <w:rPr>
                <w:b/>
              </w:rPr>
            </w:pPr>
          </w:p>
        </w:tc>
        <w:tc>
          <w:tcPr>
            <w:tcW w:w="7626" w:type="dxa"/>
            <w:vAlign w:val="center"/>
          </w:tcPr>
          <w:p w14:paraId="6EE6D2ED" w14:textId="5DABB671" w:rsidR="00EE556C" w:rsidRDefault="005F326F" w:rsidP="00EE556C">
            <w:r>
              <w:t>FORMAL</w:t>
            </w:r>
            <w:r w:rsidR="00EE556C">
              <w:t>: The police officers were told they needed to staff the entrance to the park overnight.</w:t>
            </w:r>
          </w:p>
        </w:tc>
      </w:tr>
    </w:tbl>
    <w:p w14:paraId="35B447B0" w14:textId="77777777" w:rsidR="002A2096" w:rsidRPr="00C75F8E" w:rsidRDefault="002A2096" w:rsidP="00C75F8E">
      <w:pPr>
        <w:rPr>
          <w:iCs/>
          <w:sz w:val="16"/>
          <w:szCs w:val="16"/>
        </w:rPr>
      </w:pPr>
    </w:p>
    <w:p w14:paraId="602F091F" w14:textId="77777777" w:rsidR="002A2096" w:rsidRPr="00F909F9" w:rsidRDefault="002A2096" w:rsidP="00C75F8E">
      <w:pPr>
        <w:pStyle w:val="Heading1"/>
      </w:pPr>
      <w:bookmarkStart w:id="5" w:name="_Toc209109573"/>
      <w:r w:rsidRPr="00F909F9">
        <w:t>Numbers</w:t>
      </w:r>
      <w:bookmarkEnd w:id="5"/>
      <w:r w:rsidRPr="00F909F9">
        <w:t xml:space="preserve"> </w:t>
      </w:r>
    </w:p>
    <w:p w14:paraId="077DD078" w14:textId="6D7673DA" w:rsidR="002A2096" w:rsidRPr="00F909F9" w:rsidRDefault="00C57E6B" w:rsidP="00C75F8E">
      <w:pPr>
        <w:rPr>
          <w:szCs w:val="22"/>
        </w:rPr>
      </w:pPr>
      <w:r w:rsidRPr="00F909F9">
        <w:rPr>
          <w:szCs w:val="22"/>
        </w:rPr>
        <w:t>There are several options</w:t>
      </w:r>
      <w:r w:rsidR="002A2096" w:rsidRPr="00F909F9">
        <w:rPr>
          <w:szCs w:val="22"/>
        </w:rPr>
        <w:t xml:space="preserve"> for formatting numbers. </w:t>
      </w:r>
      <w:r w:rsidRPr="00F909F9">
        <w:rPr>
          <w:szCs w:val="22"/>
        </w:rPr>
        <w:t>The following alternatives are all correct</w:t>
      </w:r>
      <w:r w:rsidR="00EE556C">
        <w:rPr>
          <w:szCs w:val="22"/>
        </w:rPr>
        <w:t>;</w:t>
      </w:r>
      <w:r w:rsidRPr="00F909F9">
        <w:rPr>
          <w:szCs w:val="22"/>
        </w:rPr>
        <w:t xml:space="preserve"> whichever you choose, however, be consistent</w:t>
      </w:r>
      <w:r w:rsidR="00A15C25">
        <w:rPr>
          <w:szCs w:val="22"/>
        </w:rPr>
        <w:t xml:space="preserve">. </w:t>
      </w:r>
    </w:p>
    <w:p w14:paraId="00B335C8" w14:textId="77777777" w:rsidR="002A2096" w:rsidRPr="00F909F9" w:rsidRDefault="002A2096" w:rsidP="00C75F8E">
      <w:pPr>
        <w:rPr>
          <w:sz w:val="16"/>
          <w:szCs w:val="16"/>
        </w:rPr>
      </w:pPr>
    </w:p>
    <w:p w14:paraId="7622F73F" w14:textId="5C9E4733" w:rsidR="002A2096" w:rsidRPr="00F909F9" w:rsidRDefault="006E76F8" w:rsidP="00C57E6B">
      <w:pPr>
        <w:pStyle w:val="ListParagraph"/>
        <w:numPr>
          <w:ilvl w:val="0"/>
          <w:numId w:val="30"/>
        </w:numPr>
        <w:rPr>
          <w:szCs w:val="22"/>
        </w:rPr>
      </w:pPr>
      <w:r w:rsidRPr="00F909F9">
        <w:rPr>
          <w:b/>
          <w:bCs/>
          <w:szCs w:val="22"/>
        </w:rPr>
        <w:t xml:space="preserve">Spelling Numbers </w:t>
      </w:r>
      <w:r w:rsidR="00F909F9">
        <w:rPr>
          <w:b/>
          <w:bCs/>
          <w:szCs w:val="22"/>
        </w:rPr>
        <w:br/>
      </w:r>
      <w:r w:rsidR="00F909F9">
        <w:rPr>
          <w:szCs w:val="22"/>
        </w:rPr>
        <w:t>One way to s</w:t>
      </w:r>
      <w:r w:rsidR="002A2096" w:rsidRPr="00F909F9">
        <w:rPr>
          <w:szCs w:val="22"/>
        </w:rPr>
        <w:t xml:space="preserve">pell numbers </w:t>
      </w:r>
      <w:r w:rsidR="00F909F9">
        <w:rPr>
          <w:szCs w:val="22"/>
        </w:rPr>
        <w:t xml:space="preserve">is to spell out those that </w:t>
      </w:r>
      <w:r w:rsidR="007C39F6">
        <w:rPr>
          <w:szCs w:val="22"/>
        </w:rPr>
        <w:t>require</w:t>
      </w:r>
      <w:r w:rsidR="002A2096" w:rsidRPr="00F909F9">
        <w:rPr>
          <w:szCs w:val="22"/>
        </w:rPr>
        <w:t xml:space="preserve"> </w:t>
      </w:r>
      <w:r w:rsidR="002A2096" w:rsidRPr="00F909F9">
        <w:rPr>
          <w:bCs/>
          <w:szCs w:val="22"/>
        </w:rPr>
        <w:t>two words or less</w:t>
      </w:r>
      <w:r w:rsidR="00C57E6B" w:rsidRPr="00F909F9">
        <w:rPr>
          <w:bCs/>
          <w:szCs w:val="22"/>
        </w:rPr>
        <w:t xml:space="preserve">, </w:t>
      </w:r>
      <w:r w:rsidR="00A536B3">
        <w:rPr>
          <w:bCs/>
          <w:szCs w:val="22"/>
        </w:rPr>
        <w:t>but</w:t>
      </w:r>
      <w:r w:rsidR="00F909F9">
        <w:rPr>
          <w:bCs/>
          <w:szCs w:val="22"/>
        </w:rPr>
        <w:t xml:space="preserve"> u</w:t>
      </w:r>
      <w:r w:rsidR="00C57E6B" w:rsidRPr="00F909F9">
        <w:rPr>
          <w:szCs w:val="22"/>
        </w:rPr>
        <w:t xml:space="preserve">se </w:t>
      </w:r>
      <w:r w:rsidR="00C57E6B" w:rsidRPr="00F909F9">
        <w:rPr>
          <w:bCs/>
          <w:szCs w:val="22"/>
        </w:rPr>
        <w:t>numerals</w:t>
      </w:r>
      <w:r w:rsidR="00C57E6B" w:rsidRPr="00F909F9">
        <w:rPr>
          <w:szCs w:val="22"/>
        </w:rPr>
        <w:t xml:space="preserve"> for any number that requires </w:t>
      </w:r>
      <w:r w:rsidR="00C57E6B" w:rsidRPr="00F909F9">
        <w:rPr>
          <w:bCs/>
          <w:szCs w:val="22"/>
        </w:rPr>
        <w:t>more than two words.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1472"/>
        <w:gridCol w:w="7631"/>
      </w:tblGrid>
      <w:tr w:rsidR="00B64343" w:rsidRPr="00F909F9" w14:paraId="62ABE84F" w14:textId="77777777" w:rsidTr="00F32907">
        <w:tc>
          <w:tcPr>
            <w:tcW w:w="1472" w:type="dxa"/>
          </w:tcPr>
          <w:p w14:paraId="15CBA3B2" w14:textId="513D2370" w:rsidR="00B64343" w:rsidRPr="00F909F9" w:rsidRDefault="00B64343" w:rsidP="00F32907">
            <w:pPr>
              <w:jc w:val="both"/>
              <w:rPr>
                <w:b/>
              </w:rPr>
            </w:pPr>
            <w:r w:rsidRPr="00F909F9">
              <w:rPr>
                <w:b/>
              </w:rPr>
              <w:t>Examples:</w:t>
            </w:r>
          </w:p>
        </w:tc>
        <w:tc>
          <w:tcPr>
            <w:tcW w:w="7631" w:type="dxa"/>
          </w:tcPr>
          <w:p w14:paraId="40539C9C" w14:textId="7200AFCF" w:rsidR="00B64343" w:rsidRPr="00F909F9" w:rsidRDefault="00F909F9" w:rsidP="00F32907">
            <w:pPr>
              <w:rPr>
                <w:szCs w:val="22"/>
              </w:rPr>
            </w:pPr>
            <w:r w:rsidRPr="00F909F9">
              <w:rPr>
                <w:szCs w:val="22"/>
              </w:rPr>
              <w:t xml:space="preserve">She reserved </w:t>
            </w:r>
            <w:r w:rsidRPr="00F909F9">
              <w:rPr>
                <w:rFonts w:eastAsiaTheme="minorHAnsi"/>
                <w:b/>
                <w:szCs w:val="22"/>
              </w:rPr>
              <w:t>seven hundred</w:t>
            </w:r>
            <w:r w:rsidRPr="00F909F9">
              <w:rPr>
                <w:szCs w:val="22"/>
              </w:rPr>
              <w:t xml:space="preserve"> seats</w:t>
            </w:r>
            <w:r>
              <w:rPr>
                <w:szCs w:val="22"/>
              </w:rPr>
              <w:t xml:space="preserve"> for the</w:t>
            </w:r>
            <w:r>
              <w:rPr>
                <w:b/>
                <w:bCs/>
                <w:szCs w:val="22"/>
              </w:rPr>
              <w:t xml:space="preserve"> ten </w:t>
            </w:r>
            <w:r>
              <w:rPr>
                <w:szCs w:val="22"/>
              </w:rPr>
              <w:t>groups</w:t>
            </w:r>
            <w:r w:rsidRPr="00F909F9">
              <w:rPr>
                <w:szCs w:val="22"/>
              </w:rPr>
              <w:t>.</w:t>
            </w:r>
          </w:p>
        </w:tc>
      </w:tr>
      <w:tr w:rsidR="00B64343" w:rsidRPr="00F909F9" w14:paraId="00BF991B" w14:textId="77777777" w:rsidTr="00F32907">
        <w:tc>
          <w:tcPr>
            <w:tcW w:w="1472" w:type="dxa"/>
          </w:tcPr>
          <w:p w14:paraId="77FBFE28" w14:textId="77777777" w:rsidR="00B64343" w:rsidRPr="00F909F9" w:rsidRDefault="00B64343" w:rsidP="00F32907">
            <w:pPr>
              <w:jc w:val="both"/>
              <w:rPr>
                <w:b/>
              </w:rPr>
            </w:pPr>
          </w:p>
        </w:tc>
        <w:tc>
          <w:tcPr>
            <w:tcW w:w="7631" w:type="dxa"/>
          </w:tcPr>
          <w:p w14:paraId="19522E1C" w14:textId="54ED744A" w:rsidR="00B64343" w:rsidRPr="00F909F9" w:rsidRDefault="00F909F9" w:rsidP="00F32907">
            <w:pPr>
              <w:rPr>
                <w:szCs w:val="22"/>
              </w:rPr>
            </w:pPr>
            <w:r w:rsidRPr="00C75F8E">
              <w:rPr>
                <w:szCs w:val="22"/>
              </w:rPr>
              <w:t xml:space="preserve">Her best friend was moving exactly </w:t>
            </w:r>
            <w:r w:rsidRPr="00B64343">
              <w:rPr>
                <w:rFonts w:eastAsiaTheme="minorHAnsi"/>
                <w:b/>
                <w:szCs w:val="22"/>
              </w:rPr>
              <w:t>1,237</w:t>
            </w:r>
            <w:r w:rsidRPr="00C75F8E">
              <w:rPr>
                <w:szCs w:val="22"/>
              </w:rPr>
              <w:t xml:space="preserve"> miles away.</w:t>
            </w:r>
          </w:p>
        </w:tc>
      </w:tr>
    </w:tbl>
    <w:p w14:paraId="0DA23FF0" w14:textId="77777777" w:rsidR="00F909F9" w:rsidRPr="00F909F9" w:rsidRDefault="00F909F9" w:rsidP="00F909F9">
      <w:pPr>
        <w:pStyle w:val="ListParagraph"/>
        <w:ind w:left="360"/>
        <w:rPr>
          <w:sz w:val="16"/>
          <w:szCs w:val="16"/>
        </w:rPr>
      </w:pPr>
    </w:p>
    <w:p w14:paraId="292B0621" w14:textId="21377C30" w:rsidR="00C57E6B" w:rsidRPr="006E76F8" w:rsidRDefault="00F909F9" w:rsidP="00F909F9">
      <w:pPr>
        <w:pStyle w:val="ListParagraph"/>
        <w:ind w:left="360"/>
        <w:rPr>
          <w:b/>
          <w:szCs w:val="22"/>
        </w:rPr>
      </w:pPr>
      <w:r>
        <w:rPr>
          <w:szCs w:val="22"/>
        </w:rPr>
        <w:t>Another way is to s</w:t>
      </w:r>
      <w:r w:rsidR="006E76F8">
        <w:rPr>
          <w:szCs w:val="22"/>
        </w:rPr>
        <w:t>pell out</w:t>
      </w:r>
      <w:r w:rsidR="00A536B3">
        <w:rPr>
          <w:szCs w:val="22"/>
        </w:rPr>
        <w:t xml:space="preserve"> the numbers one through nine, but</w:t>
      </w:r>
      <w:r w:rsidR="006E76F8">
        <w:rPr>
          <w:szCs w:val="22"/>
        </w:rPr>
        <w:t xml:space="preserve"> use numerals thereafter.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1472"/>
        <w:gridCol w:w="7631"/>
      </w:tblGrid>
      <w:tr w:rsidR="006E76F8" w:rsidRPr="00523A15" w14:paraId="6FFC055D" w14:textId="77777777" w:rsidTr="005253DB">
        <w:tc>
          <w:tcPr>
            <w:tcW w:w="1472" w:type="dxa"/>
          </w:tcPr>
          <w:p w14:paraId="6B79FFC3" w14:textId="77777777" w:rsidR="006E76F8" w:rsidRDefault="006E76F8" w:rsidP="005253DB">
            <w:pPr>
              <w:jc w:val="both"/>
              <w:rPr>
                <w:b/>
              </w:rPr>
            </w:pPr>
            <w:r w:rsidRPr="00C44523">
              <w:rPr>
                <w:b/>
              </w:rPr>
              <w:t>Example</w:t>
            </w:r>
            <w:r>
              <w:rPr>
                <w:b/>
              </w:rPr>
              <w:t>s</w:t>
            </w:r>
            <w:r w:rsidRPr="00C44523">
              <w:rPr>
                <w:b/>
              </w:rPr>
              <w:t>:</w:t>
            </w:r>
          </w:p>
        </w:tc>
        <w:tc>
          <w:tcPr>
            <w:tcW w:w="7631" w:type="dxa"/>
          </w:tcPr>
          <w:p w14:paraId="4255C890" w14:textId="390314FD" w:rsidR="006E76F8" w:rsidRPr="00523A15" w:rsidRDefault="006E76F8" w:rsidP="005253DB">
            <w:pPr>
              <w:rPr>
                <w:szCs w:val="22"/>
              </w:rPr>
            </w:pPr>
            <w:r>
              <w:rPr>
                <w:szCs w:val="22"/>
              </w:rPr>
              <w:t xml:space="preserve">He had </w:t>
            </w:r>
            <w:r w:rsidRPr="00F909F9">
              <w:rPr>
                <w:b/>
                <w:bCs/>
                <w:szCs w:val="22"/>
              </w:rPr>
              <w:t>two</w:t>
            </w:r>
            <w:r>
              <w:rPr>
                <w:szCs w:val="22"/>
              </w:rPr>
              <w:t xml:space="preserve"> cars, t</w:t>
            </w:r>
            <w:r w:rsidRPr="00F909F9">
              <w:rPr>
                <w:b/>
                <w:bCs/>
                <w:szCs w:val="22"/>
              </w:rPr>
              <w:t>hree</w:t>
            </w:r>
            <w:r>
              <w:rPr>
                <w:szCs w:val="22"/>
              </w:rPr>
              <w:t xml:space="preserve"> kids, and </w:t>
            </w:r>
            <w:r w:rsidRPr="00F909F9">
              <w:rPr>
                <w:b/>
                <w:bCs/>
                <w:szCs w:val="22"/>
              </w:rPr>
              <w:t>one</w:t>
            </w:r>
            <w:r>
              <w:rPr>
                <w:szCs w:val="22"/>
              </w:rPr>
              <w:t xml:space="preserve"> wife.</w:t>
            </w:r>
          </w:p>
        </w:tc>
      </w:tr>
      <w:tr w:rsidR="006E76F8" w:rsidRPr="00523A15" w14:paraId="2ACCB4AF" w14:textId="77777777" w:rsidTr="005253DB">
        <w:tc>
          <w:tcPr>
            <w:tcW w:w="1472" w:type="dxa"/>
          </w:tcPr>
          <w:p w14:paraId="3266C4CF" w14:textId="77777777" w:rsidR="006E76F8" w:rsidRPr="00C44523" w:rsidRDefault="006E76F8" w:rsidP="005253DB">
            <w:pPr>
              <w:jc w:val="both"/>
              <w:rPr>
                <w:b/>
              </w:rPr>
            </w:pPr>
          </w:p>
        </w:tc>
        <w:tc>
          <w:tcPr>
            <w:tcW w:w="7631" w:type="dxa"/>
          </w:tcPr>
          <w:p w14:paraId="2B991523" w14:textId="31BE76DF" w:rsidR="006E76F8" w:rsidRPr="00523A15" w:rsidRDefault="00771068" w:rsidP="005253DB">
            <w:pPr>
              <w:rPr>
                <w:szCs w:val="22"/>
              </w:rPr>
            </w:pPr>
            <w:r>
              <w:rPr>
                <w:szCs w:val="22"/>
              </w:rPr>
              <w:t>H</w:t>
            </w:r>
            <w:r w:rsidR="006E76F8">
              <w:rPr>
                <w:szCs w:val="22"/>
              </w:rPr>
              <w:t xml:space="preserve">e was </w:t>
            </w:r>
            <w:r>
              <w:rPr>
                <w:b/>
                <w:bCs/>
                <w:szCs w:val="22"/>
              </w:rPr>
              <w:t>31</w:t>
            </w:r>
            <w:r w:rsidR="006E76F8">
              <w:rPr>
                <w:szCs w:val="22"/>
              </w:rPr>
              <w:t xml:space="preserve"> years </w:t>
            </w:r>
            <w:r w:rsidR="0033162A">
              <w:rPr>
                <w:szCs w:val="22"/>
              </w:rPr>
              <w:t>old and</w:t>
            </w:r>
            <w:r w:rsidR="006E76F8">
              <w:rPr>
                <w:szCs w:val="22"/>
              </w:rPr>
              <w:t xml:space="preserve"> had a</w:t>
            </w:r>
            <w:r>
              <w:rPr>
                <w:szCs w:val="22"/>
              </w:rPr>
              <w:t>n old</w:t>
            </w:r>
            <w:r w:rsidR="006E76F8">
              <w:rPr>
                <w:szCs w:val="22"/>
              </w:rPr>
              <w:t xml:space="preserve"> </w:t>
            </w:r>
            <w:r>
              <w:rPr>
                <w:szCs w:val="22"/>
              </w:rPr>
              <w:t>dog</w:t>
            </w:r>
            <w:r w:rsidR="006E76F8">
              <w:rPr>
                <w:szCs w:val="22"/>
              </w:rPr>
              <w:t xml:space="preserve"> who was </w:t>
            </w:r>
            <w:r w:rsidR="006E76F8" w:rsidRPr="00F909F9">
              <w:rPr>
                <w:b/>
                <w:bCs/>
                <w:szCs w:val="22"/>
              </w:rPr>
              <w:t>1</w:t>
            </w:r>
            <w:r>
              <w:rPr>
                <w:b/>
                <w:bCs/>
                <w:szCs w:val="22"/>
              </w:rPr>
              <w:t>4</w:t>
            </w:r>
            <w:r w:rsidR="006E76F8">
              <w:rPr>
                <w:szCs w:val="22"/>
              </w:rPr>
              <w:t>.</w:t>
            </w:r>
            <w:r w:rsidR="006E76F8" w:rsidRPr="00C75F8E">
              <w:rPr>
                <w:szCs w:val="22"/>
              </w:rPr>
              <w:t xml:space="preserve"> </w:t>
            </w:r>
          </w:p>
        </w:tc>
      </w:tr>
    </w:tbl>
    <w:p w14:paraId="31452761" w14:textId="77777777" w:rsidR="00856DE3" w:rsidRPr="00EE556C" w:rsidRDefault="00856DE3" w:rsidP="00EE556C">
      <w:pPr>
        <w:rPr>
          <w:szCs w:val="22"/>
        </w:rPr>
      </w:pPr>
    </w:p>
    <w:p w14:paraId="23ED3B7C" w14:textId="65B350F0" w:rsidR="002A2096" w:rsidRPr="00800CC1" w:rsidRDefault="002A2096" w:rsidP="00800CC1">
      <w:pPr>
        <w:pStyle w:val="ListParagraph"/>
        <w:numPr>
          <w:ilvl w:val="0"/>
          <w:numId w:val="30"/>
        </w:numPr>
        <w:rPr>
          <w:szCs w:val="22"/>
        </w:rPr>
      </w:pPr>
      <w:r w:rsidRPr="00800CC1">
        <w:rPr>
          <w:szCs w:val="22"/>
        </w:rPr>
        <w:lastRenderedPageBreak/>
        <w:t xml:space="preserve">Use </w:t>
      </w:r>
      <w:r w:rsidRPr="00856DE3">
        <w:rPr>
          <w:bCs/>
          <w:szCs w:val="22"/>
        </w:rPr>
        <w:t>numerals for the day of the year, the year, and for times of day</w:t>
      </w:r>
      <w:r w:rsidR="00856DE3">
        <w:rPr>
          <w:bCs/>
          <w:szCs w:val="22"/>
        </w:rPr>
        <w:t xml:space="preserve">. Use either </w:t>
      </w:r>
      <w:r w:rsidR="00856DE3">
        <w:rPr>
          <w:b/>
          <w:szCs w:val="22"/>
        </w:rPr>
        <w:t xml:space="preserve">AM </w:t>
      </w:r>
      <w:r w:rsidR="00856DE3">
        <w:rPr>
          <w:bCs/>
          <w:szCs w:val="22"/>
        </w:rPr>
        <w:t xml:space="preserve">and </w:t>
      </w:r>
      <w:r w:rsidR="00856DE3">
        <w:rPr>
          <w:b/>
          <w:szCs w:val="22"/>
        </w:rPr>
        <w:t xml:space="preserve">PM, </w:t>
      </w:r>
      <w:r w:rsidR="00856DE3" w:rsidRPr="00856DE3">
        <w:rPr>
          <w:bCs/>
          <w:szCs w:val="22"/>
        </w:rPr>
        <w:t>or</w:t>
      </w:r>
      <w:r w:rsidR="00856DE3">
        <w:rPr>
          <w:b/>
          <w:szCs w:val="22"/>
        </w:rPr>
        <w:t xml:space="preserve"> </w:t>
      </w:r>
      <w:r w:rsidRPr="00856DE3">
        <w:rPr>
          <w:b/>
          <w:szCs w:val="22"/>
        </w:rPr>
        <w:t>a.m.</w:t>
      </w:r>
      <w:r w:rsidRPr="00856DE3">
        <w:rPr>
          <w:bCs/>
          <w:szCs w:val="22"/>
        </w:rPr>
        <w:t xml:space="preserve"> and </w:t>
      </w:r>
      <w:r w:rsidRPr="00856DE3">
        <w:rPr>
          <w:b/>
          <w:szCs w:val="22"/>
        </w:rPr>
        <w:t>p.m.</w:t>
      </w:r>
      <w:r w:rsidR="00856DE3">
        <w:rPr>
          <w:b/>
          <w:szCs w:val="22"/>
        </w:rPr>
        <w:t xml:space="preserve"> </w:t>
      </w:r>
      <w:r w:rsidR="00856DE3">
        <w:rPr>
          <w:szCs w:val="22"/>
        </w:rPr>
        <w:t>W</w:t>
      </w:r>
      <w:r w:rsidR="00856DE3" w:rsidRPr="00F909F9">
        <w:rPr>
          <w:szCs w:val="22"/>
        </w:rPr>
        <w:t>hichever you choose, be consistent</w:t>
      </w:r>
      <w:r w:rsidR="00A15C25">
        <w:rPr>
          <w:szCs w:val="22"/>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1472"/>
        <w:gridCol w:w="7631"/>
      </w:tblGrid>
      <w:tr w:rsidR="0007567C" w:rsidRPr="00523A15" w14:paraId="02378FA1" w14:textId="77777777" w:rsidTr="0007567C">
        <w:trPr>
          <w:trHeight w:val="349"/>
        </w:trPr>
        <w:tc>
          <w:tcPr>
            <w:tcW w:w="1472" w:type="dxa"/>
          </w:tcPr>
          <w:p w14:paraId="4B7EF7EF" w14:textId="77777777" w:rsidR="0007567C" w:rsidRDefault="0007567C" w:rsidP="00F32907">
            <w:pPr>
              <w:jc w:val="both"/>
              <w:rPr>
                <w:b/>
              </w:rPr>
            </w:pPr>
            <w:r w:rsidRPr="00C44523">
              <w:rPr>
                <w:b/>
              </w:rPr>
              <w:t>Example</w:t>
            </w:r>
            <w:r>
              <w:rPr>
                <w:b/>
              </w:rPr>
              <w:t>s</w:t>
            </w:r>
            <w:r w:rsidRPr="00C44523">
              <w:rPr>
                <w:b/>
              </w:rPr>
              <w:t>:</w:t>
            </w:r>
          </w:p>
        </w:tc>
        <w:tc>
          <w:tcPr>
            <w:tcW w:w="7631" w:type="dxa"/>
          </w:tcPr>
          <w:p w14:paraId="60FA6D14" w14:textId="7152F6C8" w:rsidR="0007567C" w:rsidRPr="00523A15" w:rsidRDefault="0007567C" w:rsidP="00F32907">
            <w:pPr>
              <w:rPr>
                <w:szCs w:val="22"/>
              </w:rPr>
            </w:pPr>
            <w:r w:rsidRPr="00C75F8E">
              <w:rPr>
                <w:szCs w:val="22"/>
              </w:rPr>
              <w:t xml:space="preserve">The baby arrived around </w:t>
            </w:r>
            <w:r w:rsidRPr="0007567C">
              <w:rPr>
                <w:rFonts w:eastAsiaTheme="minorHAnsi"/>
                <w:b/>
                <w:color w:val="000000" w:themeColor="text1"/>
                <w:szCs w:val="22"/>
              </w:rPr>
              <w:t xml:space="preserve">10 </w:t>
            </w:r>
            <w:r w:rsidR="00856DE3">
              <w:rPr>
                <w:rFonts w:eastAsiaTheme="minorHAnsi"/>
                <w:b/>
                <w:color w:val="000000" w:themeColor="text1"/>
                <w:szCs w:val="22"/>
              </w:rPr>
              <w:t>AM</w:t>
            </w:r>
            <w:r w:rsidRPr="00C75F8E">
              <w:rPr>
                <w:szCs w:val="22"/>
              </w:rPr>
              <w:t xml:space="preserve"> on July </w:t>
            </w:r>
            <w:r w:rsidRPr="000F594C">
              <w:rPr>
                <w:b/>
                <w:bCs/>
                <w:szCs w:val="22"/>
              </w:rPr>
              <w:t>28, 1993</w:t>
            </w:r>
            <w:r w:rsidRPr="00C75F8E">
              <w:rPr>
                <w:szCs w:val="22"/>
              </w:rPr>
              <w:t>.</w:t>
            </w:r>
          </w:p>
        </w:tc>
      </w:tr>
      <w:tr w:rsidR="0007567C" w:rsidRPr="00523A15" w14:paraId="161C1506" w14:textId="77777777" w:rsidTr="00F32907">
        <w:tc>
          <w:tcPr>
            <w:tcW w:w="1472" w:type="dxa"/>
          </w:tcPr>
          <w:p w14:paraId="288DD487" w14:textId="77777777" w:rsidR="0007567C" w:rsidRPr="00C44523" w:rsidRDefault="0007567C" w:rsidP="00F32907">
            <w:pPr>
              <w:jc w:val="both"/>
              <w:rPr>
                <w:b/>
              </w:rPr>
            </w:pPr>
          </w:p>
        </w:tc>
        <w:tc>
          <w:tcPr>
            <w:tcW w:w="7631" w:type="dxa"/>
          </w:tcPr>
          <w:p w14:paraId="3503DD57" w14:textId="50529DC3" w:rsidR="0007567C" w:rsidRPr="000F594C" w:rsidRDefault="0007567C" w:rsidP="0007567C">
            <w:pPr>
              <w:rPr>
                <w:szCs w:val="22"/>
              </w:rPr>
            </w:pPr>
            <w:r w:rsidRPr="00C75F8E">
              <w:rPr>
                <w:szCs w:val="22"/>
              </w:rPr>
              <w:t xml:space="preserve">I scheduled my tutoring appointment for </w:t>
            </w:r>
            <w:r w:rsidRPr="0007567C">
              <w:rPr>
                <w:b/>
                <w:bCs/>
                <w:szCs w:val="22"/>
              </w:rPr>
              <w:t>3 p.m.</w:t>
            </w:r>
            <w:r w:rsidR="000F594C">
              <w:rPr>
                <w:b/>
                <w:bCs/>
                <w:szCs w:val="22"/>
              </w:rPr>
              <w:t xml:space="preserve"> </w:t>
            </w:r>
            <w:r w:rsidR="000F594C">
              <w:rPr>
                <w:szCs w:val="22"/>
              </w:rPr>
              <w:t xml:space="preserve">on May </w:t>
            </w:r>
            <w:r w:rsidR="000F594C" w:rsidRPr="000F594C">
              <w:rPr>
                <w:b/>
                <w:bCs/>
                <w:szCs w:val="22"/>
              </w:rPr>
              <w:t>9</w:t>
            </w:r>
            <w:r w:rsidR="000F594C">
              <w:rPr>
                <w:szCs w:val="22"/>
              </w:rPr>
              <w:t>.</w:t>
            </w:r>
          </w:p>
          <w:p w14:paraId="641F0BFF" w14:textId="4C8C14B9" w:rsidR="0007567C" w:rsidRPr="005253DB" w:rsidRDefault="0007567C" w:rsidP="00F32907">
            <w:pPr>
              <w:rPr>
                <w:sz w:val="16"/>
                <w:szCs w:val="16"/>
              </w:rPr>
            </w:pPr>
          </w:p>
        </w:tc>
      </w:tr>
    </w:tbl>
    <w:p w14:paraId="47027D3C" w14:textId="77777777" w:rsidR="00EE556C" w:rsidRPr="00A2730D" w:rsidRDefault="00EE556C" w:rsidP="00EE556C">
      <w:pPr>
        <w:pStyle w:val="ListParagraph"/>
        <w:ind w:left="360"/>
        <w:rPr>
          <w:sz w:val="16"/>
          <w:szCs w:val="16"/>
        </w:rPr>
      </w:pPr>
    </w:p>
    <w:p w14:paraId="7A6990C1" w14:textId="3F8406B7" w:rsidR="002A2096" w:rsidRPr="00800CC1" w:rsidRDefault="002A2096" w:rsidP="00800CC1">
      <w:pPr>
        <w:pStyle w:val="ListParagraph"/>
        <w:numPr>
          <w:ilvl w:val="0"/>
          <w:numId w:val="30"/>
        </w:numPr>
        <w:rPr>
          <w:szCs w:val="22"/>
        </w:rPr>
      </w:pPr>
      <w:r w:rsidRPr="00800CC1">
        <w:rPr>
          <w:szCs w:val="22"/>
        </w:rPr>
        <w:t>Spell out numbers that</w:t>
      </w:r>
      <w:r w:rsidRPr="00856DE3">
        <w:rPr>
          <w:bCs/>
          <w:szCs w:val="22"/>
        </w:rPr>
        <w:t xml:space="preserve"> begin a sentence</w:t>
      </w:r>
      <w:r w:rsidR="00856DE3">
        <w:rPr>
          <w:bCs/>
          <w:szCs w:val="22"/>
        </w:rPr>
        <w:t>,</w:t>
      </w:r>
      <w:r w:rsidRPr="00856DE3">
        <w:rPr>
          <w:bCs/>
          <w:szCs w:val="22"/>
        </w:rPr>
        <w:t xml:space="preserve"> </w:t>
      </w:r>
      <w:r w:rsidRPr="00800CC1">
        <w:rPr>
          <w:szCs w:val="22"/>
        </w:rPr>
        <w:t xml:space="preserve">or rewrite the sentence.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bottom w:w="29" w:type="dxa"/>
        </w:tblCellMar>
        <w:tblLook w:val="04A0" w:firstRow="1" w:lastRow="0" w:firstColumn="1" w:lastColumn="0" w:noHBand="0" w:noVBand="1"/>
      </w:tblPr>
      <w:tblGrid>
        <w:gridCol w:w="1512"/>
        <w:gridCol w:w="7596"/>
      </w:tblGrid>
      <w:tr w:rsidR="00347EAB" w:rsidRPr="00523A15" w14:paraId="6CCC9804" w14:textId="77777777" w:rsidTr="00856DE3">
        <w:trPr>
          <w:trHeight w:val="321"/>
        </w:trPr>
        <w:tc>
          <w:tcPr>
            <w:tcW w:w="1512" w:type="dxa"/>
          </w:tcPr>
          <w:p w14:paraId="346FA912" w14:textId="2352E005" w:rsidR="00F32907" w:rsidRDefault="00F32907" w:rsidP="005253DB">
            <w:pPr>
              <w:jc w:val="both"/>
              <w:rPr>
                <w:b/>
              </w:rPr>
            </w:pPr>
            <w:r w:rsidRPr="00C44523">
              <w:rPr>
                <w:b/>
              </w:rPr>
              <w:t>Example</w:t>
            </w:r>
            <w:r w:rsidR="00856DE3">
              <w:rPr>
                <w:b/>
              </w:rPr>
              <w:t>s</w:t>
            </w:r>
            <w:r w:rsidRPr="00C44523">
              <w:rPr>
                <w:b/>
              </w:rPr>
              <w:t>:</w:t>
            </w:r>
          </w:p>
        </w:tc>
        <w:tc>
          <w:tcPr>
            <w:tcW w:w="7596" w:type="dxa"/>
          </w:tcPr>
          <w:p w14:paraId="3AB5D581" w14:textId="1153D674" w:rsidR="00F32907" w:rsidRPr="00856DE3" w:rsidRDefault="00F32907" w:rsidP="00856DE3">
            <w:pPr>
              <w:ind w:left="6480" w:hanging="6480"/>
              <w:rPr>
                <w:iCs/>
                <w:szCs w:val="22"/>
              </w:rPr>
            </w:pPr>
            <w:r w:rsidRPr="00F32907">
              <w:rPr>
                <w:iCs/>
                <w:szCs w:val="22"/>
              </w:rPr>
              <w:t>INCORRECT:</w:t>
            </w:r>
            <w:r w:rsidRPr="00856DE3">
              <w:rPr>
                <w:iCs/>
                <w:szCs w:val="22"/>
              </w:rPr>
              <w:t xml:space="preserve"> </w:t>
            </w:r>
            <w:r w:rsidR="00856DE3" w:rsidRPr="00856DE3">
              <w:rPr>
                <w:iCs/>
                <w:szCs w:val="22"/>
              </w:rPr>
              <w:t>460</w:t>
            </w:r>
            <w:r w:rsidRPr="00856DE3">
              <w:rPr>
                <w:iCs/>
                <w:szCs w:val="22"/>
              </w:rPr>
              <w:t xml:space="preserve"> dollars was too high a price.</w:t>
            </w:r>
          </w:p>
        </w:tc>
      </w:tr>
      <w:tr w:rsidR="00347EAB" w:rsidRPr="00523A15" w14:paraId="3FADB85F" w14:textId="77777777" w:rsidTr="00856DE3">
        <w:tc>
          <w:tcPr>
            <w:tcW w:w="1512" w:type="dxa"/>
          </w:tcPr>
          <w:p w14:paraId="7FF0CFB4" w14:textId="77777777" w:rsidR="00F32907" w:rsidRPr="00C44523" w:rsidRDefault="00F32907" w:rsidP="005253DB">
            <w:pPr>
              <w:jc w:val="both"/>
              <w:rPr>
                <w:b/>
              </w:rPr>
            </w:pPr>
          </w:p>
        </w:tc>
        <w:tc>
          <w:tcPr>
            <w:tcW w:w="7596" w:type="dxa"/>
          </w:tcPr>
          <w:p w14:paraId="15E65092" w14:textId="4C9336D6" w:rsidR="00F32907" w:rsidRPr="00856DE3" w:rsidRDefault="00F32907" w:rsidP="00347EAB">
            <w:pPr>
              <w:ind w:left="6480" w:hanging="6480"/>
              <w:rPr>
                <w:iCs/>
                <w:szCs w:val="22"/>
              </w:rPr>
            </w:pPr>
            <w:r>
              <w:rPr>
                <w:iCs/>
                <w:szCs w:val="22"/>
              </w:rPr>
              <w:t>C</w:t>
            </w:r>
            <w:r w:rsidRPr="00F32907">
              <w:rPr>
                <w:iCs/>
                <w:szCs w:val="22"/>
              </w:rPr>
              <w:t>ORRECT:</w:t>
            </w:r>
            <w:r w:rsidRPr="00856DE3">
              <w:rPr>
                <w:iCs/>
                <w:szCs w:val="22"/>
              </w:rPr>
              <w:t xml:space="preserve"> </w:t>
            </w:r>
            <w:r w:rsidRPr="00856DE3">
              <w:rPr>
                <w:b/>
                <w:bCs/>
                <w:iCs/>
                <w:szCs w:val="22"/>
              </w:rPr>
              <w:t>Four hundred sixty</w:t>
            </w:r>
            <w:r w:rsidRPr="00856DE3">
              <w:rPr>
                <w:iCs/>
                <w:szCs w:val="22"/>
              </w:rPr>
              <w:t xml:space="preserve"> dollars was too high a price</w:t>
            </w:r>
          </w:p>
        </w:tc>
      </w:tr>
      <w:tr w:rsidR="00856DE3" w:rsidRPr="00523A15" w14:paraId="49F07511" w14:textId="77777777" w:rsidTr="00856DE3">
        <w:tc>
          <w:tcPr>
            <w:tcW w:w="1512" w:type="dxa"/>
          </w:tcPr>
          <w:p w14:paraId="1F28B81D" w14:textId="77777777" w:rsidR="00856DE3" w:rsidRPr="00C44523" w:rsidRDefault="00856DE3" w:rsidP="005253DB">
            <w:pPr>
              <w:jc w:val="both"/>
              <w:rPr>
                <w:b/>
              </w:rPr>
            </w:pPr>
          </w:p>
        </w:tc>
        <w:tc>
          <w:tcPr>
            <w:tcW w:w="7596" w:type="dxa"/>
          </w:tcPr>
          <w:p w14:paraId="782BF8B0" w14:textId="152A2730" w:rsidR="00856DE3" w:rsidRPr="00856DE3" w:rsidRDefault="00856DE3" w:rsidP="00856DE3">
            <w:pPr>
              <w:ind w:left="6480" w:hanging="6480"/>
              <w:rPr>
                <w:iCs/>
                <w:szCs w:val="22"/>
              </w:rPr>
            </w:pPr>
            <w:r>
              <w:rPr>
                <w:iCs/>
                <w:szCs w:val="22"/>
              </w:rPr>
              <w:t>C</w:t>
            </w:r>
            <w:r w:rsidRPr="00F32907">
              <w:rPr>
                <w:iCs/>
                <w:szCs w:val="22"/>
              </w:rPr>
              <w:t>ORRECT:</w:t>
            </w:r>
            <w:r w:rsidRPr="00856DE3">
              <w:rPr>
                <w:iCs/>
                <w:szCs w:val="22"/>
              </w:rPr>
              <w:t xml:space="preserve"> The </w:t>
            </w:r>
            <w:r w:rsidRPr="00856DE3">
              <w:rPr>
                <w:b/>
                <w:bCs/>
                <w:iCs/>
                <w:szCs w:val="22"/>
              </w:rPr>
              <w:t>price of $460</w:t>
            </w:r>
            <w:r w:rsidRPr="00856DE3">
              <w:rPr>
                <w:iCs/>
                <w:szCs w:val="22"/>
              </w:rPr>
              <w:t xml:space="preserve"> was too high.</w:t>
            </w:r>
          </w:p>
        </w:tc>
      </w:tr>
    </w:tbl>
    <w:p w14:paraId="62DF2A98" w14:textId="74664434" w:rsidR="002A2096" w:rsidRPr="005253DB" w:rsidRDefault="002A2096" w:rsidP="00856DE3">
      <w:pPr>
        <w:ind w:left="1440"/>
        <w:rPr>
          <w:sz w:val="16"/>
          <w:szCs w:val="16"/>
        </w:rPr>
      </w:pPr>
    </w:p>
    <w:p w14:paraId="26720155" w14:textId="0E388B67" w:rsidR="002A2096" w:rsidRPr="00800CC1" w:rsidRDefault="002A2096" w:rsidP="00800CC1">
      <w:pPr>
        <w:pStyle w:val="ListParagraph"/>
        <w:numPr>
          <w:ilvl w:val="0"/>
          <w:numId w:val="30"/>
        </w:numPr>
        <w:rPr>
          <w:b/>
          <w:szCs w:val="22"/>
        </w:rPr>
      </w:pPr>
      <w:r w:rsidRPr="00800CC1">
        <w:rPr>
          <w:szCs w:val="22"/>
        </w:rPr>
        <w:t xml:space="preserve">Use an </w:t>
      </w:r>
      <w:r w:rsidRPr="00800CC1">
        <w:rPr>
          <w:b/>
          <w:szCs w:val="22"/>
        </w:rPr>
        <w:t>apostrophe</w:t>
      </w:r>
      <w:r w:rsidRPr="00800CC1">
        <w:rPr>
          <w:szCs w:val="22"/>
        </w:rPr>
        <w:t xml:space="preserve"> to indicate </w:t>
      </w:r>
      <w:r w:rsidRPr="00800CC1">
        <w:rPr>
          <w:b/>
          <w:szCs w:val="22"/>
        </w:rPr>
        <w:t>omissions in dates</w:t>
      </w:r>
      <w:r w:rsidRPr="00800CC1">
        <w:rPr>
          <w:szCs w:val="22"/>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1472"/>
        <w:gridCol w:w="7631"/>
      </w:tblGrid>
      <w:tr w:rsidR="00856DE3" w:rsidRPr="00523A15" w14:paraId="4191F4DC" w14:textId="77777777" w:rsidTr="005253DB">
        <w:trPr>
          <w:trHeight w:val="349"/>
        </w:trPr>
        <w:tc>
          <w:tcPr>
            <w:tcW w:w="1472" w:type="dxa"/>
          </w:tcPr>
          <w:p w14:paraId="2E6B9C06" w14:textId="77777777" w:rsidR="00856DE3" w:rsidRDefault="00856DE3" w:rsidP="005253DB">
            <w:pPr>
              <w:jc w:val="both"/>
              <w:rPr>
                <w:b/>
              </w:rPr>
            </w:pPr>
            <w:r w:rsidRPr="00C44523">
              <w:rPr>
                <w:b/>
              </w:rPr>
              <w:t>Example</w:t>
            </w:r>
            <w:r>
              <w:rPr>
                <w:b/>
              </w:rPr>
              <w:t>s</w:t>
            </w:r>
            <w:r w:rsidRPr="00C44523">
              <w:rPr>
                <w:b/>
              </w:rPr>
              <w:t>:</w:t>
            </w:r>
          </w:p>
        </w:tc>
        <w:tc>
          <w:tcPr>
            <w:tcW w:w="7631" w:type="dxa"/>
          </w:tcPr>
          <w:p w14:paraId="714D67BF" w14:textId="00217D5D" w:rsidR="00856DE3" w:rsidRPr="00523A15" w:rsidRDefault="00856DE3" w:rsidP="00856DE3">
            <w:pPr>
              <w:rPr>
                <w:szCs w:val="22"/>
              </w:rPr>
            </w:pPr>
            <w:r w:rsidRPr="00C75F8E">
              <w:rPr>
                <w:szCs w:val="22"/>
              </w:rPr>
              <w:t xml:space="preserve">The class of </w:t>
            </w:r>
            <w:r w:rsidRPr="00856DE3">
              <w:rPr>
                <w:b/>
                <w:bCs/>
                <w:szCs w:val="22"/>
              </w:rPr>
              <w:t>20</w:t>
            </w:r>
            <w:r w:rsidR="007F12D5">
              <w:rPr>
                <w:b/>
                <w:bCs/>
                <w:szCs w:val="22"/>
              </w:rPr>
              <w:t>09</w:t>
            </w:r>
            <w:r w:rsidRPr="00C75F8E">
              <w:rPr>
                <w:szCs w:val="22"/>
              </w:rPr>
              <w:t xml:space="preserve"> = the class of</w:t>
            </w:r>
            <w:r w:rsidRPr="00856DE3">
              <w:rPr>
                <w:b/>
                <w:bCs/>
                <w:szCs w:val="22"/>
              </w:rPr>
              <w:t xml:space="preserve"> ’</w:t>
            </w:r>
            <w:r w:rsidR="007F12D5">
              <w:rPr>
                <w:b/>
                <w:bCs/>
                <w:szCs w:val="22"/>
              </w:rPr>
              <w:t>09</w:t>
            </w:r>
            <w:r w:rsidRPr="00C75F8E">
              <w:rPr>
                <w:szCs w:val="22"/>
              </w:rPr>
              <w:t xml:space="preserve"> </w:t>
            </w:r>
          </w:p>
        </w:tc>
      </w:tr>
      <w:tr w:rsidR="00856DE3" w:rsidRPr="00523A15" w14:paraId="324A0C2C" w14:textId="77777777" w:rsidTr="005253DB">
        <w:tc>
          <w:tcPr>
            <w:tcW w:w="1472" w:type="dxa"/>
          </w:tcPr>
          <w:p w14:paraId="176B7A1C" w14:textId="77777777" w:rsidR="00856DE3" w:rsidRPr="00C44523" w:rsidRDefault="00856DE3" w:rsidP="005253DB">
            <w:pPr>
              <w:jc w:val="both"/>
              <w:rPr>
                <w:b/>
              </w:rPr>
            </w:pPr>
          </w:p>
        </w:tc>
        <w:tc>
          <w:tcPr>
            <w:tcW w:w="7631" w:type="dxa"/>
          </w:tcPr>
          <w:p w14:paraId="3695F7A3" w14:textId="68C1A7D7" w:rsidR="00856DE3" w:rsidRPr="00A2730D" w:rsidRDefault="00856DE3" w:rsidP="005253DB">
            <w:pPr>
              <w:rPr>
                <w:szCs w:val="22"/>
              </w:rPr>
            </w:pPr>
            <w:r w:rsidRPr="00C75F8E">
              <w:rPr>
                <w:szCs w:val="22"/>
              </w:rPr>
              <w:t xml:space="preserve">A </w:t>
            </w:r>
            <w:r w:rsidRPr="00856DE3">
              <w:rPr>
                <w:b/>
                <w:bCs/>
                <w:szCs w:val="22"/>
              </w:rPr>
              <w:t>1997</w:t>
            </w:r>
            <w:r w:rsidRPr="00C75F8E">
              <w:rPr>
                <w:szCs w:val="22"/>
              </w:rPr>
              <w:t xml:space="preserve"> Chevrolet =</w:t>
            </w:r>
            <w:r>
              <w:rPr>
                <w:szCs w:val="22"/>
              </w:rPr>
              <w:t xml:space="preserve"> A</w:t>
            </w:r>
            <w:r w:rsidRPr="00C75F8E">
              <w:rPr>
                <w:szCs w:val="22"/>
              </w:rPr>
              <w:t xml:space="preserve"> </w:t>
            </w:r>
            <w:r w:rsidRPr="00856DE3">
              <w:rPr>
                <w:b/>
                <w:bCs/>
                <w:szCs w:val="22"/>
              </w:rPr>
              <w:t>’97</w:t>
            </w:r>
            <w:r w:rsidRPr="00C75F8E">
              <w:rPr>
                <w:szCs w:val="22"/>
              </w:rPr>
              <w:t xml:space="preserve"> Chevrolet</w:t>
            </w:r>
          </w:p>
        </w:tc>
      </w:tr>
    </w:tbl>
    <w:p w14:paraId="0793FE08" w14:textId="7F257107" w:rsidR="000C4988" w:rsidRPr="00800CC1" w:rsidRDefault="000C4988" w:rsidP="00800CC1">
      <w:pPr>
        <w:pStyle w:val="ListParagraph"/>
        <w:numPr>
          <w:ilvl w:val="0"/>
          <w:numId w:val="30"/>
        </w:numPr>
        <w:rPr>
          <w:bCs/>
          <w:szCs w:val="22"/>
        </w:rPr>
      </w:pPr>
      <w:r w:rsidRPr="00800CC1">
        <w:rPr>
          <w:bCs/>
          <w:szCs w:val="22"/>
        </w:rPr>
        <w:t>It is optional to use an apostrophe to indicate certain special types of plurals</w:t>
      </w:r>
      <w:r w:rsidR="00EE556C">
        <w:rPr>
          <w:bCs/>
          <w:szCs w:val="22"/>
        </w:rPr>
        <w:t>, such as</w:t>
      </w:r>
      <w:r w:rsidR="005253DB">
        <w:rPr>
          <w:bCs/>
          <w:szCs w:val="22"/>
        </w:rPr>
        <w:t xml:space="preserve"> </w:t>
      </w:r>
      <w:r w:rsidRPr="00800CC1">
        <w:rPr>
          <w:bCs/>
          <w:szCs w:val="22"/>
        </w:rPr>
        <w:t>numerals,</w:t>
      </w:r>
      <w:r w:rsidR="007C39F6">
        <w:rPr>
          <w:bCs/>
          <w:szCs w:val="22"/>
        </w:rPr>
        <w:t xml:space="preserve"> numbers acting as words</w:t>
      </w:r>
      <w:r w:rsidR="007F12D5">
        <w:rPr>
          <w:bCs/>
          <w:szCs w:val="22"/>
        </w:rPr>
        <w:t>,</w:t>
      </w:r>
      <w:r w:rsidRPr="00800CC1">
        <w:rPr>
          <w:bCs/>
          <w:szCs w:val="22"/>
        </w:rPr>
        <w:t xml:space="preserve"> and terms. Either is correct. Whichever you choose, </w:t>
      </w:r>
      <w:r w:rsidR="00EE556C">
        <w:rPr>
          <w:bCs/>
          <w:szCs w:val="22"/>
        </w:rPr>
        <w:t xml:space="preserve">however, </w:t>
      </w:r>
      <w:r w:rsidRPr="00800CC1">
        <w:rPr>
          <w:bCs/>
          <w:szCs w:val="22"/>
        </w:rPr>
        <w:t>be consistent.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1472"/>
        <w:gridCol w:w="7631"/>
      </w:tblGrid>
      <w:tr w:rsidR="007C39F6" w:rsidRPr="00523A15" w14:paraId="266FC47C" w14:textId="77777777" w:rsidTr="005253DB">
        <w:tc>
          <w:tcPr>
            <w:tcW w:w="1472" w:type="dxa"/>
          </w:tcPr>
          <w:p w14:paraId="13160674" w14:textId="2A330306" w:rsidR="007C39F6" w:rsidRDefault="007C39F6" w:rsidP="005253DB">
            <w:pPr>
              <w:jc w:val="both"/>
              <w:rPr>
                <w:b/>
              </w:rPr>
            </w:pPr>
            <w:r w:rsidRPr="00C44523">
              <w:rPr>
                <w:b/>
              </w:rPr>
              <w:t>Example</w:t>
            </w:r>
            <w:r w:rsidR="00A2730D">
              <w:rPr>
                <w:b/>
              </w:rPr>
              <w:t>s</w:t>
            </w:r>
            <w:r w:rsidRPr="00C44523">
              <w:rPr>
                <w:b/>
              </w:rPr>
              <w:t>:</w:t>
            </w:r>
          </w:p>
        </w:tc>
        <w:tc>
          <w:tcPr>
            <w:tcW w:w="7631" w:type="dxa"/>
          </w:tcPr>
          <w:p w14:paraId="4F024DCE" w14:textId="5E869D0D" w:rsidR="007C39F6" w:rsidRPr="00523A15" w:rsidRDefault="007C39F6" w:rsidP="00A2730D">
            <w:pPr>
              <w:rPr>
                <w:szCs w:val="22"/>
              </w:rPr>
            </w:pPr>
            <w:r w:rsidRPr="00C75F8E">
              <w:rPr>
                <w:szCs w:val="22"/>
              </w:rPr>
              <w:t xml:space="preserve">Her </w:t>
            </w:r>
            <w:r w:rsidR="00A2730D">
              <w:rPr>
                <w:b/>
                <w:bCs/>
                <w:szCs w:val="22"/>
              </w:rPr>
              <w:t>3</w:t>
            </w:r>
            <w:r w:rsidRPr="007C39F6">
              <w:rPr>
                <w:b/>
                <w:bCs/>
                <w:szCs w:val="22"/>
              </w:rPr>
              <w:t>’s</w:t>
            </w:r>
            <w:r w:rsidRPr="00C75F8E">
              <w:rPr>
                <w:szCs w:val="22"/>
              </w:rPr>
              <w:t xml:space="preserve"> </w:t>
            </w:r>
            <w:r w:rsidR="005253DB">
              <w:rPr>
                <w:szCs w:val="22"/>
              </w:rPr>
              <w:t xml:space="preserve">look like </w:t>
            </w:r>
            <w:r w:rsidR="00A2730D">
              <w:rPr>
                <w:b/>
                <w:bCs/>
                <w:szCs w:val="22"/>
              </w:rPr>
              <w:t>8</w:t>
            </w:r>
            <w:r w:rsidR="005253DB" w:rsidRPr="005253DB">
              <w:rPr>
                <w:b/>
                <w:bCs/>
                <w:szCs w:val="22"/>
              </w:rPr>
              <w:t>’</w:t>
            </w:r>
            <w:r w:rsidRPr="005253DB">
              <w:rPr>
                <w:b/>
                <w:bCs/>
                <w:szCs w:val="22"/>
              </w:rPr>
              <w:t>s</w:t>
            </w:r>
            <w:r w:rsidRPr="007C39F6">
              <w:rPr>
                <w:b/>
                <w:bCs/>
                <w:szCs w:val="22"/>
              </w:rPr>
              <w:t>.</w:t>
            </w:r>
            <w:r w:rsidRPr="00C75F8E">
              <w:rPr>
                <w:szCs w:val="22"/>
              </w:rPr>
              <w:t xml:space="preserve"> </w:t>
            </w:r>
          </w:p>
        </w:tc>
      </w:tr>
      <w:tr w:rsidR="007C39F6" w:rsidRPr="00523A15" w14:paraId="22947EE0" w14:textId="77777777" w:rsidTr="005253DB">
        <w:tc>
          <w:tcPr>
            <w:tcW w:w="1472" w:type="dxa"/>
          </w:tcPr>
          <w:p w14:paraId="28D18B0F" w14:textId="77777777" w:rsidR="007C39F6" w:rsidRPr="00C44523" w:rsidRDefault="007C39F6" w:rsidP="005253DB">
            <w:pPr>
              <w:jc w:val="both"/>
              <w:rPr>
                <w:b/>
              </w:rPr>
            </w:pPr>
          </w:p>
        </w:tc>
        <w:tc>
          <w:tcPr>
            <w:tcW w:w="7631" w:type="dxa"/>
          </w:tcPr>
          <w:p w14:paraId="09D09944" w14:textId="235C4D9B" w:rsidR="007C39F6" w:rsidRPr="00523A15" w:rsidRDefault="005253DB" w:rsidP="00A2730D">
            <w:pPr>
              <w:rPr>
                <w:szCs w:val="22"/>
              </w:rPr>
            </w:pPr>
            <w:r w:rsidRPr="00C75F8E">
              <w:rPr>
                <w:szCs w:val="22"/>
              </w:rPr>
              <w:t xml:space="preserve">Her </w:t>
            </w:r>
            <w:r w:rsidR="00A2730D">
              <w:rPr>
                <w:b/>
                <w:bCs/>
                <w:szCs w:val="22"/>
              </w:rPr>
              <w:t>3</w:t>
            </w:r>
            <w:r w:rsidRPr="007C39F6">
              <w:rPr>
                <w:b/>
                <w:bCs/>
                <w:szCs w:val="22"/>
              </w:rPr>
              <w:t>s</w:t>
            </w:r>
            <w:r w:rsidRPr="00C75F8E">
              <w:rPr>
                <w:szCs w:val="22"/>
              </w:rPr>
              <w:t xml:space="preserve"> </w:t>
            </w:r>
            <w:r>
              <w:rPr>
                <w:szCs w:val="22"/>
              </w:rPr>
              <w:t xml:space="preserve">look like </w:t>
            </w:r>
            <w:r w:rsidR="00A2730D">
              <w:rPr>
                <w:b/>
                <w:bCs/>
                <w:szCs w:val="22"/>
              </w:rPr>
              <w:t>8</w:t>
            </w:r>
            <w:r w:rsidRPr="005253DB">
              <w:rPr>
                <w:b/>
                <w:bCs/>
                <w:szCs w:val="22"/>
              </w:rPr>
              <w:t>s</w:t>
            </w:r>
            <w:r w:rsidRPr="007C39F6">
              <w:rPr>
                <w:b/>
                <w:bCs/>
                <w:szCs w:val="22"/>
              </w:rPr>
              <w:t>.</w:t>
            </w:r>
          </w:p>
        </w:tc>
      </w:tr>
      <w:tr w:rsidR="005253DB" w:rsidRPr="00523A15" w14:paraId="19A37474" w14:textId="77777777" w:rsidTr="005253DB">
        <w:tc>
          <w:tcPr>
            <w:tcW w:w="1472" w:type="dxa"/>
          </w:tcPr>
          <w:p w14:paraId="57D13445" w14:textId="77777777" w:rsidR="005253DB" w:rsidRPr="00C44523" w:rsidRDefault="005253DB" w:rsidP="005253DB">
            <w:pPr>
              <w:jc w:val="both"/>
              <w:rPr>
                <w:b/>
              </w:rPr>
            </w:pPr>
          </w:p>
        </w:tc>
        <w:tc>
          <w:tcPr>
            <w:tcW w:w="7631" w:type="dxa"/>
          </w:tcPr>
          <w:p w14:paraId="0FCF2AA3" w14:textId="08045E1C" w:rsidR="005253DB" w:rsidRPr="00C75F8E" w:rsidRDefault="000F594C" w:rsidP="005253DB">
            <w:pPr>
              <w:rPr>
                <w:szCs w:val="22"/>
              </w:rPr>
            </w:pPr>
            <w:r>
              <w:rPr>
                <w:bCs/>
                <w:szCs w:val="22"/>
              </w:rPr>
              <w:t xml:space="preserve">He likes reading about the </w:t>
            </w:r>
            <w:r w:rsidRPr="000F594C">
              <w:rPr>
                <w:b/>
                <w:szCs w:val="22"/>
              </w:rPr>
              <w:t>1950’s.</w:t>
            </w:r>
            <w:r w:rsidR="00A15C25">
              <w:rPr>
                <w:bCs/>
                <w:szCs w:val="22"/>
              </w:rPr>
              <w:t xml:space="preserve"> </w:t>
            </w:r>
            <w:r w:rsidR="005253DB" w:rsidRPr="000C4988">
              <w:rPr>
                <w:bCs/>
                <w:szCs w:val="22"/>
              </w:rPr>
              <w:t>                 </w:t>
            </w:r>
          </w:p>
        </w:tc>
      </w:tr>
      <w:tr w:rsidR="005253DB" w:rsidRPr="00523A15" w14:paraId="2D01B11D" w14:textId="77777777" w:rsidTr="005253DB">
        <w:tc>
          <w:tcPr>
            <w:tcW w:w="1472" w:type="dxa"/>
          </w:tcPr>
          <w:p w14:paraId="2EB73353" w14:textId="77777777" w:rsidR="005253DB" w:rsidRPr="00C44523" w:rsidRDefault="005253DB" w:rsidP="005253DB">
            <w:pPr>
              <w:jc w:val="both"/>
              <w:rPr>
                <w:b/>
              </w:rPr>
            </w:pPr>
          </w:p>
        </w:tc>
        <w:tc>
          <w:tcPr>
            <w:tcW w:w="7631" w:type="dxa"/>
          </w:tcPr>
          <w:p w14:paraId="4538BEEF" w14:textId="55C01D96" w:rsidR="005253DB" w:rsidRPr="00C75F8E" w:rsidRDefault="000F594C" w:rsidP="005253DB">
            <w:pPr>
              <w:rPr>
                <w:szCs w:val="22"/>
              </w:rPr>
            </w:pPr>
            <w:r>
              <w:rPr>
                <w:bCs/>
                <w:szCs w:val="22"/>
              </w:rPr>
              <w:t xml:space="preserve">He likes reading about the </w:t>
            </w:r>
            <w:r w:rsidRPr="000F594C">
              <w:rPr>
                <w:b/>
                <w:szCs w:val="22"/>
              </w:rPr>
              <w:t>1950s.</w:t>
            </w:r>
            <w:r>
              <w:rPr>
                <w:bCs/>
                <w:szCs w:val="22"/>
              </w:rPr>
              <w:t xml:space="preserve"> </w:t>
            </w:r>
            <w:r w:rsidRPr="000C4988">
              <w:rPr>
                <w:bCs/>
                <w:szCs w:val="22"/>
              </w:rPr>
              <w:t>                 </w:t>
            </w:r>
          </w:p>
        </w:tc>
      </w:tr>
    </w:tbl>
    <w:p w14:paraId="4BF4A24B" w14:textId="77777777" w:rsidR="005253DB" w:rsidRPr="00A2730D" w:rsidRDefault="005253DB" w:rsidP="005253DB">
      <w:pPr>
        <w:tabs>
          <w:tab w:val="left" w:pos="900"/>
        </w:tabs>
        <w:rPr>
          <w:rFonts w:eastAsia="Times New Roman"/>
          <w:b/>
          <w:bCs/>
          <w:sz w:val="16"/>
          <w:szCs w:val="16"/>
        </w:rPr>
      </w:pPr>
      <w:r>
        <w:rPr>
          <w:rFonts w:eastAsia="Times New Roman"/>
          <w:b/>
          <w:bCs/>
        </w:rPr>
        <w:t xml:space="preserve">     </w:t>
      </w:r>
    </w:p>
    <w:p w14:paraId="15C9540F" w14:textId="0FF0B186" w:rsidR="005253DB" w:rsidRPr="005253DB" w:rsidRDefault="005253DB" w:rsidP="005253DB">
      <w:pPr>
        <w:tabs>
          <w:tab w:val="left" w:pos="900"/>
        </w:tabs>
        <w:rPr>
          <w:rFonts w:eastAsia="Times New Roman"/>
        </w:rPr>
      </w:pPr>
      <w:r>
        <w:rPr>
          <w:rFonts w:eastAsia="Times New Roman"/>
          <w:b/>
          <w:bCs/>
        </w:rPr>
        <w:t xml:space="preserve">     </w:t>
      </w:r>
      <w:r w:rsidRPr="005253DB">
        <w:rPr>
          <w:rFonts w:eastAsia="Times New Roman"/>
          <w:b/>
          <w:bCs/>
        </w:rPr>
        <w:t xml:space="preserve">Note: </w:t>
      </w:r>
      <w:r w:rsidRPr="005253DB">
        <w:rPr>
          <w:rFonts w:eastAsia="Times New Roman"/>
        </w:rPr>
        <w:t>To avoid confusion, it is best to use apostrophes for lower case letters.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472"/>
        <w:gridCol w:w="7631"/>
      </w:tblGrid>
      <w:tr w:rsidR="005253DB" w:rsidRPr="00F42D30" w14:paraId="17EA31A0" w14:textId="77777777" w:rsidTr="005253DB">
        <w:tc>
          <w:tcPr>
            <w:tcW w:w="1472" w:type="dxa"/>
          </w:tcPr>
          <w:p w14:paraId="67AA6D8F" w14:textId="16E3BEA8" w:rsidR="005253DB" w:rsidRDefault="005253DB" w:rsidP="005253DB">
            <w:pPr>
              <w:jc w:val="both"/>
              <w:rPr>
                <w:b/>
              </w:rPr>
            </w:pPr>
            <w:r w:rsidRPr="00C44523">
              <w:rPr>
                <w:b/>
              </w:rPr>
              <w:t>Example:</w:t>
            </w:r>
          </w:p>
        </w:tc>
        <w:tc>
          <w:tcPr>
            <w:tcW w:w="7631" w:type="dxa"/>
          </w:tcPr>
          <w:p w14:paraId="1039E3F0" w14:textId="77777777" w:rsidR="005253DB" w:rsidRPr="00F42D30" w:rsidRDefault="005253DB" w:rsidP="005253DB">
            <w:pPr>
              <w:rPr>
                <w:highlight w:val="white"/>
              </w:rPr>
            </w:pPr>
            <w:r w:rsidRPr="001869E0">
              <w:t>CONFUSING</w:t>
            </w:r>
            <w:r>
              <w:t xml:space="preserve">: </w:t>
            </w:r>
            <w:r w:rsidRPr="001869E0">
              <w:t>She</w:t>
            </w:r>
            <w:r>
              <w:t>’</w:t>
            </w:r>
            <w:r w:rsidRPr="001869E0">
              <w:t xml:space="preserve">s learning </w:t>
            </w:r>
            <w:r w:rsidRPr="005253DB">
              <w:rPr>
                <w:b/>
                <w:bCs/>
              </w:rPr>
              <w:t xml:space="preserve">as </w:t>
            </w:r>
            <w:r w:rsidRPr="001869E0">
              <w:t xml:space="preserve">and </w:t>
            </w:r>
            <w:r w:rsidRPr="005253DB">
              <w:rPr>
                <w:b/>
                <w:bCs/>
              </w:rPr>
              <w:t>is</w:t>
            </w:r>
            <w:r w:rsidRPr="001869E0">
              <w:t xml:space="preserve"> in cursive handwriting.</w:t>
            </w:r>
          </w:p>
        </w:tc>
      </w:tr>
      <w:tr w:rsidR="005253DB" w:rsidRPr="00A6486D" w14:paraId="2DA96F1C" w14:textId="77777777" w:rsidTr="005253DB">
        <w:tc>
          <w:tcPr>
            <w:tcW w:w="1472" w:type="dxa"/>
          </w:tcPr>
          <w:p w14:paraId="0E7E8CE3" w14:textId="77777777" w:rsidR="005253DB" w:rsidRPr="00C44523" w:rsidRDefault="005253DB" w:rsidP="005253DB">
            <w:pPr>
              <w:jc w:val="both"/>
              <w:rPr>
                <w:b/>
              </w:rPr>
            </w:pPr>
          </w:p>
        </w:tc>
        <w:tc>
          <w:tcPr>
            <w:tcW w:w="7631" w:type="dxa"/>
          </w:tcPr>
          <w:p w14:paraId="27EF9810" w14:textId="77777777" w:rsidR="005253DB" w:rsidRPr="00A6486D" w:rsidRDefault="005253DB" w:rsidP="005253DB">
            <w:pPr>
              <w:tabs>
                <w:tab w:val="left" w:pos="900"/>
              </w:tabs>
            </w:pPr>
            <w:r w:rsidRPr="001869E0">
              <w:t>BETTER</w:t>
            </w:r>
            <w:r>
              <w:t>:</w:t>
            </w:r>
            <w:r w:rsidRPr="001869E0">
              <w:t xml:space="preserve"> She is learning </w:t>
            </w:r>
            <w:r w:rsidRPr="005253DB">
              <w:rPr>
                <w:b/>
                <w:bCs/>
              </w:rPr>
              <w:t>a’s</w:t>
            </w:r>
            <w:r w:rsidRPr="001869E0">
              <w:t xml:space="preserve"> and </w:t>
            </w:r>
            <w:r w:rsidRPr="005253DB">
              <w:rPr>
                <w:b/>
                <w:bCs/>
              </w:rPr>
              <w:t xml:space="preserve">i’s </w:t>
            </w:r>
            <w:r w:rsidRPr="001869E0">
              <w:t>in cursive handwriting.</w:t>
            </w:r>
          </w:p>
        </w:tc>
      </w:tr>
    </w:tbl>
    <w:p w14:paraId="10372AF1" w14:textId="77777777" w:rsidR="002A2096" w:rsidRPr="005253DB" w:rsidRDefault="002A2096" w:rsidP="00C75F8E">
      <w:pPr>
        <w:ind w:left="720"/>
        <w:rPr>
          <w:sz w:val="16"/>
          <w:szCs w:val="16"/>
        </w:rPr>
      </w:pPr>
    </w:p>
    <w:p w14:paraId="2F772217" w14:textId="37E1A3DD" w:rsidR="002A2096" w:rsidRPr="005253DB" w:rsidRDefault="004233EB" w:rsidP="00800CC1">
      <w:pPr>
        <w:pStyle w:val="ListParagraph"/>
        <w:numPr>
          <w:ilvl w:val="0"/>
          <w:numId w:val="30"/>
        </w:numPr>
        <w:rPr>
          <w:bCs/>
          <w:szCs w:val="22"/>
        </w:rPr>
      </w:pPr>
      <w:r>
        <w:rPr>
          <w:bCs/>
          <w:szCs w:val="22"/>
        </w:rPr>
        <w:t>When spelling them out, s</w:t>
      </w:r>
      <w:r w:rsidR="002A2096" w:rsidRPr="005253DB">
        <w:rPr>
          <w:bCs/>
          <w:szCs w:val="22"/>
        </w:rPr>
        <w:t xml:space="preserve">eparate compound numbers (twenty-one to ninety-nine) and fraction numerators and denominators with a hyphen.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472"/>
        <w:gridCol w:w="7631"/>
      </w:tblGrid>
      <w:tr w:rsidR="005253DB" w:rsidRPr="00F42D30" w14:paraId="5A1E7B95" w14:textId="77777777" w:rsidTr="005253DB">
        <w:tc>
          <w:tcPr>
            <w:tcW w:w="1472" w:type="dxa"/>
          </w:tcPr>
          <w:p w14:paraId="46E1F6C8" w14:textId="77777777" w:rsidR="005253DB" w:rsidRDefault="005253DB" w:rsidP="005253DB">
            <w:pPr>
              <w:jc w:val="both"/>
              <w:rPr>
                <w:b/>
              </w:rPr>
            </w:pPr>
            <w:r w:rsidRPr="00C44523">
              <w:rPr>
                <w:b/>
              </w:rPr>
              <w:t>Example</w:t>
            </w:r>
            <w:r>
              <w:rPr>
                <w:b/>
              </w:rPr>
              <w:t>s</w:t>
            </w:r>
            <w:r w:rsidRPr="00C44523">
              <w:rPr>
                <w:b/>
              </w:rPr>
              <w:t>:</w:t>
            </w:r>
          </w:p>
        </w:tc>
        <w:tc>
          <w:tcPr>
            <w:tcW w:w="7631" w:type="dxa"/>
          </w:tcPr>
          <w:p w14:paraId="65C538BC" w14:textId="050B2A0F" w:rsidR="005253DB" w:rsidRPr="00F42D30" w:rsidRDefault="005253DB" w:rsidP="005253DB">
            <w:pPr>
              <w:rPr>
                <w:highlight w:val="white"/>
              </w:rPr>
            </w:pPr>
            <w:r w:rsidRPr="00C75F8E">
              <w:rPr>
                <w:szCs w:val="22"/>
              </w:rPr>
              <w:t>twenty-six</w:t>
            </w:r>
          </w:p>
        </w:tc>
      </w:tr>
      <w:tr w:rsidR="005253DB" w:rsidRPr="00A6486D" w14:paraId="1D5089F9" w14:textId="77777777" w:rsidTr="005253DB">
        <w:tc>
          <w:tcPr>
            <w:tcW w:w="1472" w:type="dxa"/>
          </w:tcPr>
          <w:p w14:paraId="5E77E38F" w14:textId="77777777" w:rsidR="005253DB" w:rsidRPr="00C44523" w:rsidRDefault="005253DB" w:rsidP="005253DB">
            <w:pPr>
              <w:jc w:val="both"/>
              <w:rPr>
                <w:b/>
              </w:rPr>
            </w:pPr>
          </w:p>
        </w:tc>
        <w:tc>
          <w:tcPr>
            <w:tcW w:w="7631" w:type="dxa"/>
          </w:tcPr>
          <w:p w14:paraId="3861DC63" w14:textId="6EFE9F1D" w:rsidR="005253DB" w:rsidRPr="00A6486D" w:rsidRDefault="005253DB" w:rsidP="005253DB">
            <w:pPr>
              <w:tabs>
                <w:tab w:val="left" w:pos="900"/>
              </w:tabs>
            </w:pPr>
            <w:r w:rsidRPr="00C75F8E">
              <w:rPr>
                <w:szCs w:val="22"/>
              </w:rPr>
              <w:t>two-thirds</w:t>
            </w:r>
          </w:p>
        </w:tc>
      </w:tr>
    </w:tbl>
    <w:p w14:paraId="6DE0CC64" w14:textId="1AF5F4D7" w:rsidR="002A2096" w:rsidRPr="005253DB" w:rsidRDefault="002A2096" w:rsidP="005253DB">
      <w:pPr>
        <w:ind w:left="1440"/>
        <w:rPr>
          <w:sz w:val="16"/>
          <w:szCs w:val="16"/>
        </w:rPr>
      </w:pPr>
    </w:p>
    <w:p w14:paraId="640E0B7E" w14:textId="51EA6BAF" w:rsidR="002A2096" w:rsidRPr="00800CC1" w:rsidRDefault="002A2096" w:rsidP="00800CC1">
      <w:pPr>
        <w:pStyle w:val="ListParagraph"/>
        <w:numPr>
          <w:ilvl w:val="0"/>
          <w:numId w:val="30"/>
        </w:numPr>
        <w:rPr>
          <w:szCs w:val="22"/>
        </w:rPr>
      </w:pPr>
      <w:r w:rsidRPr="00800CC1">
        <w:rPr>
          <w:szCs w:val="22"/>
        </w:rPr>
        <w:t xml:space="preserve">For </w:t>
      </w:r>
      <w:r w:rsidRPr="005253DB">
        <w:rPr>
          <w:bCs/>
          <w:szCs w:val="22"/>
        </w:rPr>
        <w:t>business and technical writing, write numbers greater than ten</w:t>
      </w:r>
      <w:r w:rsidRPr="00800CC1">
        <w:rPr>
          <w:b/>
          <w:szCs w:val="22"/>
        </w:rPr>
        <w:t xml:space="preserve"> </w:t>
      </w:r>
      <w:r w:rsidRPr="00800CC1">
        <w:rPr>
          <w:bCs/>
          <w:szCs w:val="22"/>
        </w:rPr>
        <w:t>as</w:t>
      </w:r>
      <w:r w:rsidRPr="00800CC1">
        <w:rPr>
          <w:b/>
          <w:szCs w:val="22"/>
        </w:rPr>
        <w:t xml:space="preserve"> </w:t>
      </w:r>
      <w:r w:rsidRPr="00800CC1">
        <w:rPr>
          <w:bCs/>
          <w:szCs w:val="22"/>
        </w:rPr>
        <w:t>numerals</w:t>
      </w:r>
      <w:r w:rsidRPr="00800CC1">
        <w:rPr>
          <w:szCs w:val="22"/>
        </w:rPr>
        <w:t xml:space="preserve"> and repeat in parentheses.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1472"/>
        <w:gridCol w:w="7631"/>
      </w:tblGrid>
      <w:tr w:rsidR="005253DB" w:rsidRPr="00523A15" w14:paraId="59D61255" w14:textId="77777777" w:rsidTr="005253DB">
        <w:tc>
          <w:tcPr>
            <w:tcW w:w="1472" w:type="dxa"/>
          </w:tcPr>
          <w:p w14:paraId="16CC38E2" w14:textId="1F3FF5E4" w:rsidR="005253DB" w:rsidRDefault="005253DB" w:rsidP="005253DB">
            <w:pPr>
              <w:jc w:val="both"/>
              <w:rPr>
                <w:b/>
              </w:rPr>
            </w:pPr>
            <w:r w:rsidRPr="00C44523">
              <w:rPr>
                <w:b/>
              </w:rPr>
              <w:t>Example:</w:t>
            </w:r>
          </w:p>
        </w:tc>
        <w:tc>
          <w:tcPr>
            <w:tcW w:w="7631" w:type="dxa"/>
          </w:tcPr>
          <w:p w14:paraId="33AEF411" w14:textId="3AB021CC" w:rsidR="005253DB" w:rsidRPr="00523A15" w:rsidRDefault="005253DB" w:rsidP="005253DB">
            <w:pPr>
              <w:rPr>
                <w:szCs w:val="22"/>
              </w:rPr>
            </w:pPr>
            <w:r w:rsidRPr="00C75F8E">
              <w:rPr>
                <w:szCs w:val="22"/>
              </w:rPr>
              <w:t xml:space="preserve">The interest on the note was </w:t>
            </w:r>
            <w:r w:rsidRPr="005253DB">
              <w:rPr>
                <w:b/>
                <w:bCs/>
                <w:szCs w:val="22"/>
              </w:rPr>
              <w:t>fifty (50)</w:t>
            </w:r>
            <w:r w:rsidRPr="00C75F8E">
              <w:rPr>
                <w:szCs w:val="22"/>
              </w:rPr>
              <w:t xml:space="preserve"> dollars. </w:t>
            </w:r>
          </w:p>
        </w:tc>
      </w:tr>
    </w:tbl>
    <w:p w14:paraId="2415958F" w14:textId="77777777" w:rsidR="002A2096" w:rsidRPr="00982CEE" w:rsidRDefault="002A2096" w:rsidP="00A2730D">
      <w:pPr>
        <w:rPr>
          <w:sz w:val="16"/>
          <w:szCs w:val="16"/>
        </w:rPr>
      </w:pPr>
    </w:p>
    <w:p w14:paraId="09F24B5B" w14:textId="13F7B9B4" w:rsidR="0035030E" w:rsidRPr="0035030E" w:rsidRDefault="0035030E" w:rsidP="0035030E">
      <w:pPr>
        <w:pStyle w:val="ListParagraph"/>
        <w:numPr>
          <w:ilvl w:val="0"/>
          <w:numId w:val="34"/>
        </w:numPr>
        <w:rPr>
          <w:bCs/>
          <w:szCs w:val="22"/>
        </w:rPr>
      </w:pPr>
      <w:r w:rsidRPr="0035030E">
        <w:rPr>
          <w:bCs/>
          <w:szCs w:val="22"/>
        </w:rPr>
        <w:t>Use numerals and decimal points for prices.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1472"/>
        <w:gridCol w:w="7631"/>
      </w:tblGrid>
      <w:tr w:rsidR="0035030E" w:rsidRPr="00F909F9" w14:paraId="1BFF1F79" w14:textId="77777777" w:rsidTr="009C00BB">
        <w:tc>
          <w:tcPr>
            <w:tcW w:w="1472" w:type="dxa"/>
          </w:tcPr>
          <w:p w14:paraId="1A3310E2" w14:textId="77777777" w:rsidR="0035030E" w:rsidRPr="00F909F9" w:rsidRDefault="0035030E" w:rsidP="009C00BB">
            <w:pPr>
              <w:jc w:val="both"/>
              <w:rPr>
                <w:b/>
              </w:rPr>
            </w:pPr>
            <w:r w:rsidRPr="00F909F9">
              <w:rPr>
                <w:b/>
              </w:rPr>
              <w:t>Examples:</w:t>
            </w:r>
          </w:p>
        </w:tc>
        <w:tc>
          <w:tcPr>
            <w:tcW w:w="7631" w:type="dxa"/>
          </w:tcPr>
          <w:p w14:paraId="341B725D" w14:textId="6C8FDA98" w:rsidR="0035030E" w:rsidRPr="00F909F9" w:rsidRDefault="0035030E" w:rsidP="009C00BB">
            <w:pPr>
              <w:rPr>
                <w:szCs w:val="22"/>
              </w:rPr>
            </w:pPr>
            <w:r w:rsidRPr="00982CEE">
              <w:t xml:space="preserve">INCORRECT: </w:t>
            </w:r>
            <w:r>
              <w:rPr>
                <w:szCs w:val="22"/>
              </w:rPr>
              <w:t xml:space="preserve">Model airplanes used to cost </w:t>
            </w:r>
            <w:r w:rsidRPr="0035030E">
              <w:rPr>
                <w:b/>
                <w:bCs/>
                <w:szCs w:val="22"/>
              </w:rPr>
              <w:t>one dollar and ninety-eight cents</w:t>
            </w:r>
            <w:r>
              <w:rPr>
                <w:szCs w:val="22"/>
              </w:rPr>
              <w:t>.</w:t>
            </w:r>
          </w:p>
        </w:tc>
      </w:tr>
      <w:tr w:rsidR="0035030E" w:rsidRPr="00F909F9" w14:paraId="582DF72E" w14:textId="77777777" w:rsidTr="009C00BB">
        <w:tc>
          <w:tcPr>
            <w:tcW w:w="1472" w:type="dxa"/>
          </w:tcPr>
          <w:p w14:paraId="25671596" w14:textId="77777777" w:rsidR="0035030E" w:rsidRPr="00F909F9" w:rsidRDefault="0035030E" w:rsidP="009C00BB">
            <w:pPr>
              <w:jc w:val="both"/>
              <w:rPr>
                <w:b/>
              </w:rPr>
            </w:pPr>
          </w:p>
        </w:tc>
        <w:tc>
          <w:tcPr>
            <w:tcW w:w="7631" w:type="dxa"/>
          </w:tcPr>
          <w:p w14:paraId="7EB3F0E8" w14:textId="65C1F91F" w:rsidR="0035030E" w:rsidRPr="00F909F9" w:rsidRDefault="0035030E" w:rsidP="009C00BB">
            <w:pPr>
              <w:rPr>
                <w:szCs w:val="22"/>
              </w:rPr>
            </w:pPr>
            <w:r w:rsidRPr="00F32907">
              <w:rPr>
                <w:iCs/>
                <w:szCs w:val="22"/>
              </w:rPr>
              <w:t>CORRECT:</w:t>
            </w:r>
            <w:r w:rsidRPr="00856DE3">
              <w:rPr>
                <w:iCs/>
                <w:szCs w:val="22"/>
              </w:rPr>
              <w:t xml:space="preserve"> </w:t>
            </w:r>
            <w:r>
              <w:rPr>
                <w:szCs w:val="22"/>
              </w:rPr>
              <w:t xml:space="preserve">Model airplanes used to cost </w:t>
            </w:r>
            <w:r w:rsidRPr="0035030E">
              <w:rPr>
                <w:b/>
                <w:bCs/>
                <w:szCs w:val="22"/>
              </w:rPr>
              <w:t>$1.98.</w:t>
            </w:r>
          </w:p>
        </w:tc>
      </w:tr>
    </w:tbl>
    <w:p w14:paraId="00FE86DC" w14:textId="77777777" w:rsidR="0035030E" w:rsidRPr="00A2730D" w:rsidRDefault="0035030E" w:rsidP="00C75F8E">
      <w:pPr>
        <w:rPr>
          <w:bCs/>
          <w:sz w:val="16"/>
          <w:szCs w:val="16"/>
        </w:rPr>
      </w:pPr>
    </w:p>
    <w:p w14:paraId="6B176018" w14:textId="2F418E58" w:rsidR="002A2096" w:rsidRPr="00A2730D" w:rsidRDefault="002A2096" w:rsidP="00A2730D">
      <w:pPr>
        <w:pStyle w:val="ListParagraph"/>
        <w:numPr>
          <w:ilvl w:val="0"/>
          <w:numId w:val="36"/>
        </w:numPr>
        <w:rPr>
          <w:szCs w:val="22"/>
        </w:rPr>
      </w:pPr>
      <w:r w:rsidRPr="00A2730D">
        <w:rPr>
          <w:bCs/>
          <w:szCs w:val="22"/>
        </w:rPr>
        <w:t>Remember,</w:t>
      </w:r>
      <w:r w:rsidRPr="00A2730D">
        <w:rPr>
          <w:b/>
          <w:szCs w:val="22"/>
        </w:rPr>
        <w:t xml:space="preserve"> </w:t>
      </w:r>
      <w:r w:rsidRPr="00A2730D">
        <w:rPr>
          <w:bCs/>
          <w:szCs w:val="22"/>
        </w:rPr>
        <w:t>BE CONSISTENT</w:t>
      </w:r>
      <w:r w:rsidRPr="00A2730D">
        <w:rPr>
          <w:szCs w:val="22"/>
        </w:rPr>
        <w:t xml:space="preserve"> in your treatment of numbers. Related numbers should be treated similarly. </w:t>
      </w:r>
      <w:r w:rsidRPr="00A2730D">
        <w:rPr>
          <w:bCs/>
          <w:szCs w:val="22"/>
        </w:rPr>
        <w:t>Do not</w:t>
      </w:r>
      <w:r w:rsidRPr="00A2730D">
        <w:rPr>
          <w:szCs w:val="22"/>
        </w:rPr>
        <w:t xml:space="preserve"> use numerals for some and words for others.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1472"/>
        <w:gridCol w:w="7631"/>
      </w:tblGrid>
      <w:tr w:rsidR="00982CEE" w:rsidRPr="00F909F9" w14:paraId="1730999C" w14:textId="77777777" w:rsidTr="0035030E">
        <w:tc>
          <w:tcPr>
            <w:tcW w:w="1472" w:type="dxa"/>
          </w:tcPr>
          <w:p w14:paraId="1B02C3B3" w14:textId="77777777" w:rsidR="00982CEE" w:rsidRPr="00F909F9" w:rsidRDefault="00982CEE" w:rsidP="009C00BB">
            <w:pPr>
              <w:jc w:val="both"/>
              <w:rPr>
                <w:b/>
              </w:rPr>
            </w:pPr>
            <w:r w:rsidRPr="00F909F9">
              <w:rPr>
                <w:b/>
              </w:rPr>
              <w:t>Examples:</w:t>
            </w:r>
          </w:p>
        </w:tc>
        <w:tc>
          <w:tcPr>
            <w:tcW w:w="7631" w:type="dxa"/>
          </w:tcPr>
          <w:p w14:paraId="541A7CBF" w14:textId="379B6615" w:rsidR="00982CEE" w:rsidRPr="00982CEE" w:rsidRDefault="0035030E" w:rsidP="009C00BB">
            <w:r w:rsidRPr="00982CEE">
              <w:t xml:space="preserve">INCORRECT: </w:t>
            </w:r>
            <w:r w:rsidR="00982CEE" w:rsidRPr="00982CEE">
              <w:t>The</w:t>
            </w:r>
            <w:r w:rsidR="00982CEE">
              <w:t>ir</w:t>
            </w:r>
            <w:r w:rsidR="00982CEE" w:rsidRPr="00982CEE">
              <w:t xml:space="preserve"> five </w:t>
            </w:r>
            <w:r w:rsidR="00982CEE">
              <w:t>children</w:t>
            </w:r>
            <w:r w:rsidR="00982CEE" w:rsidRPr="00982CEE">
              <w:t xml:space="preserve"> range in age from </w:t>
            </w:r>
            <w:r>
              <w:t>ten</w:t>
            </w:r>
            <w:r w:rsidR="00982CEE" w:rsidRPr="00982CEE">
              <w:t xml:space="preserve"> to </w:t>
            </w:r>
            <w:r>
              <w:t>2</w:t>
            </w:r>
            <w:r w:rsidR="00982CEE" w:rsidRPr="00982CEE">
              <w:t>2.</w:t>
            </w:r>
          </w:p>
        </w:tc>
      </w:tr>
      <w:tr w:rsidR="00982CEE" w:rsidRPr="00F909F9" w14:paraId="3A185CE3" w14:textId="77777777" w:rsidTr="0035030E">
        <w:tc>
          <w:tcPr>
            <w:tcW w:w="1472" w:type="dxa"/>
          </w:tcPr>
          <w:p w14:paraId="3E81B091" w14:textId="77777777" w:rsidR="00982CEE" w:rsidRPr="00F909F9" w:rsidRDefault="00982CEE" w:rsidP="00982CEE">
            <w:pPr>
              <w:jc w:val="both"/>
              <w:rPr>
                <w:b/>
              </w:rPr>
            </w:pPr>
          </w:p>
        </w:tc>
        <w:tc>
          <w:tcPr>
            <w:tcW w:w="7631" w:type="dxa"/>
          </w:tcPr>
          <w:p w14:paraId="105F7BAD" w14:textId="0C228496" w:rsidR="00982CEE" w:rsidRPr="00F909F9" w:rsidRDefault="00982CEE" w:rsidP="00982CEE">
            <w:pPr>
              <w:rPr>
                <w:szCs w:val="22"/>
              </w:rPr>
            </w:pPr>
            <w:r w:rsidRPr="00F32907">
              <w:rPr>
                <w:iCs/>
                <w:szCs w:val="22"/>
              </w:rPr>
              <w:t>CORRECT:</w:t>
            </w:r>
            <w:r w:rsidRPr="00856DE3">
              <w:rPr>
                <w:iCs/>
                <w:szCs w:val="22"/>
              </w:rPr>
              <w:t xml:space="preserve"> </w:t>
            </w:r>
            <w:r w:rsidRPr="00C75F8E">
              <w:rPr>
                <w:szCs w:val="22"/>
              </w:rPr>
              <w:t>The</w:t>
            </w:r>
            <w:r>
              <w:rPr>
                <w:szCs w:val="22"/>
              </w:rPr>
              <w:t>ir</w:t>
            </w:r>
            <w:r w:rsidRPr="00C75F8E">
              <w:rPr>
                <w:szCs w:val="22"/>
              </w:rPr>
              <w:t xml:space="preserve"> five </w:t>
            </w:r>
            <w:r>
              <w:t>children</w:t>
            </w:r>
            <w:r w:rsidRPr="00C75F8E">
              <w:rPr>
                <w:szCs w:val="22"/>
              </w:rPr>
              <w:t xml:space="preserve"> range in age from </w:t>
            </w:r>
            <w:r>
              <w:rPr>
                <w:rFonts w:eastAsiaTheme="minorHAnsi"/>
                <w:b/>
                <w:color w:val="000000" w:themeColor="text1"/>
                <w:szCs w:val="22"/>
              </w:rPr>
              <w:t>1</w:t>
            </w:r>
            <w:r w:rsidR="0035030E">
              <w:rPr>
                <w:rFonts w:eastAsiaTheme="minorHAnsi"/>
                <w:b/>
                <w:color w:val="000000" w:themeColor="text1"/>
                <w:szCs w:val="22"/>
              </w:rPr>
              <w:t>0</w:t>
            </w:r>
            <w:r w:rsidRPr="00C75F8E">
              <w:rPr>
                <w:szCs w:val="22"/>
              </w:rPr>
              <w:t xml:space="preserve"> to </w:t>
            </w:r>
            <w:r w:rsidR="0035030E">
              <w:rPr>
                <w:rFonts w:eastAsiaTheme="minorHAnsi"/>
                <w:b/>
                <w:color w:val="000000" w:themeColor="text1"/>
                <w:szCs w:val="22"/>
              </w:rPr>
              <w:t>2</w:t>
            </w:r>
            <w:r w:rsidRPr="00982CEE">
              <w:rPr>
                <w:rFonts w:eastAsiaTheme="minorHAnsi"/>
                <w:b/>
                <w:color w:val="000000" w:themeColor="text1"/>
                <w:szCs w:val="22"/>
              </w:rPr>
              <w:t>2.</w:t>
            </w:r>
          </w:p>
        </w:tc>
      </w:tr>
      <w:tr w:rsidR="00982CEE" w:rsidRPr="00F909F9" w14:paraId="64D949D8" w14:textId="77777777" w:rsidTr="0035030E">
        <w:tc>
          <w:tcPr>
            <w:tcW w:w="1472" w:type="dxa"/>
          </w:tcPr>
          <w:p w14:paraId="56D912A3" w14:textId="77777777" w:rsidR="00982CEE" w:rsidRPr="00F909F9" w:rsidRDefault="00982CEE" w:rsidP="00982CEE">
            <w:pPr>
              <w:jc w:val="both"/>
              <w:rPr>
                <w:b/>
              </w:rPr>
            </w:pPr>
          </w:p>
        </w:tc>
        <w:tc>
          <w:tcPr>
            <w:tcW w:w="7631" w:type="dxa"/>
          </w:tcPr>
          <w:p w14:paraId="60ACEBA7" w14:textId="4CBAFAA5" w:rsidR="00982CEE" w:rsidRPr="00F32907" w:rsidRDefault="00982CEE" w:rsidP="00982CEE">
            <w:pPr>
              <w:rPr>
                <w:iCs/>
                <w:szCs w:val="22"/>
              </w:rPr>
            </w:pPr>
            <w:r w:rsidRPr="00F32907">
              <w:rPr>
                <w:iCs/>
                <w:szCs w:val="22"/>
              </w:rPr>
              <w:t>CORRECT:</w:t>
            </w:r>
            <w:r w:rsidRPr="00856DE3">
              <w:rPr>
                <w:iCs/>
                <w:szCs w:val="22"/>
              </w:rPr>
              <w:t xml:space="preserve"> </w:t>
            </w:r>
            <w:r w:rsidRPr="00C75F8E">
              <w:rPr>
                <w:szCs w:val="22"/>
              </w:rPr>
              <w:t>The</w:t>
            </w:r>
            <w:r>
              <w:rPr>
                <w:szCs w:val="22"/>
              </w:rPr>
              <w:t>ir</w:t>
            </w:r>
            <w:r w:rsidRPr="00C75F8E">
              <w:rPr>
                <w:szCs w:val="22"/>
              </w:rPr>
              <w:t xml:space="preserve"> five </w:t>
            </w:r>
            <w:r>
              <w:t>children</w:t>
            </w:r>
            <w:r w:rsidRPr="00C75F8E">
              <w:rPr>
                <w:szCs w:val="22"/>
              </w:rPr>
              <w:t xml:space="preserve"> range in age from </w:t>
            </w:r>
            <w:r>
              <w:rPr>
                <w:rFonts w:eastAsiaTheme="minorHAnsi"/>
                <w:b/>
                <w:color w:val="000000" w:themeColor="text1"/>
                <w:szCs w:val="22"/>
              </w:rPr>
              <w:t>ten</w:t>
            </w:r>
            <w:r w:rsidRPr="00C75F8E">
              <w:rPr>
                <w:szCs w:val="22"/>
              </w:rPr>
              <w:t xml:space="preserve"> to </w:t>
            </w:r>
            <w:r>
              <w:rPr>
                <w:rFonts w:eastAsiaTheme="minorHAnsi"/>
                <w:b/>
                <w:color w:val="000000" w:themeColor="text1"/>
                <w:szCs w:val="22"/>
              </w:rPr>
              <w:t>twenty-two</w:t>
            </w:r>
            <w:r w:rsidRPr="00982CEE">
              <w:rPr>
                <w:rFonts w:eastAsiaTheme="minorHAnsi"/>
                <w:b/>
                <w:color w:val="000000" w:themeColor="text1"/>
                <w:szCs w:val="22"/>
              </w:rPr>
              <w:t>.</w:t>
            </w:r>
          </w:p>
        </w:tc>
      </w:tr>
      <w:tr w:rsidR="00982CEE" w:rsidRPr="00982CEE" w14:paraId="4EEBF3E3" w14:textId="77777777" w:rsidTr="0035030E">
        <w:tc>
          <w:tcPr>
            <w:tcW w:w="1472" w:type="dxa"/>
          </w:tcPr>
          <w:p w14:paraId="0F379B3C" w14:textId="77777777" w:rsidR="00982CEE" w:rsidRPr="00982CEE" w:rsidRDefault="00982CEE" w:rsidP="00982CEE">
            <w:pPr>
              <w:jc w:val="both"/>
              <w:rPr>
                <w:b/>
                <w:sz w:val="8"/>
                <w:szCs w:val="8"/>
              </w:rPr>
            </w:pPr>
          </w:p>
        </w:tc>
        <w:tc>
          <w:tcPr>
            <w:tcW w:w="7631" w:type="dxa"/>
          </w:tcPr>
          <w:p w14:paraId="634AFD80" w14:textId="77777777" w:rsidR="00982CEE" w:rsidRPr="00982CEE" w:rsidRDefault="00982CEE" w:rsidP="00982CEE">
            <w:pPr>
              <w:rPr>
                <w:iCs/>
                <w:sz w:val="8"/>
                <w:szCs w:val="8"/>
              </w:rPr>
            </w:pPr>
          </w:p>
        </w:tc>
      </w:tr>
    </w:tbl>
    <w:p w14:paraId="1837F0BE" w14:textId="59EBE764" w:rsidR="00A2730D" w:rsidRPr="00A2730D" w:rsidRDefault="00A2730D" w:rsidP="00A2730D">
      <w:pPr>
        <w:pStyle w:val="ListParagraph"/>
        <w:ind w:left="360"/>
        <w:rPr>
          <w:szCs w:val="22"/>
        </w:rPr>
      </w:pPr>
      <w:r w:rsidRPr="00A2730D">
        <w:rPr>
          <w:b/>
          <w:bCs/>
          <w:szCs w:val="22"/>
        </w:rPr>
        <w:t xml:space="preserve">Note: </w:t>
      </w:r>
      <w:r>
        <w:rPr>
          <w:szCs w:val="22"/>
        </w:rPr>
        <w:t>W</w:t>
      </w:r>
      <w:r w:rsidRPr="00A2730D">
        <w:rPr>
          <w:szCs w:val="22"/>
        </w:rPr>
        <w:t xml:space="preserve">hen it helps to </w:t>
      </w:r>
      <w:r w:rsidRPr="00A2730D">
        <w:rPr>
          <w:bCs/>
          <w:szCs w:val="22"/>
        </w:rPr>
        <w:t>clarify</w:t>
      </w:r>
      <w:r w:rsidRPr="00A2730D">
        <w:rPr>
          <w:szCs w:val="22"/>
        </w:rPr>
        <w:t xml:space="preserve"> the message</w:t>
      </w:r>
      <w:r>
        <w:rPr>
          <w:bCs/>
          <w:szCs w:val="22"/>
        </w:rPr>
        <w:t>, a</w:t>
      </w:r>
      <w:r w:rsidRPr="00A2730D">
        <w:rPr>
          <w:bCs/>
          <w:szCs w:val="22"/>
        </w:rPr>
        <w:t xml:space="preserve">n exception may be </w:t>
      </w:r>
      <w:r>
        <w:rPr>
          <w:bCs/>
          <w:szCs w:val="22"/>
        </w:rPr>
        <w:t>made by using</w:t>
      </w:r>
      <w:r w:rsidRPr="00A2730D">
        <w:rPr>
          <w:bCs/>
          <w:szCs w:val="22"/>
        </w:rPr>
        <w:t xml:space="preserve"> a combination</w:t>
      </w:r>
      <w:r w:rsidRPr="00A2730D">
        <w:rPr>
          <w:szCs w:val="22"/>
        </w:rPr>
        <w:t xml:space="preserve"> of numerals and words.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1472"/>
        <w:gridCol w:w="7631"/>
      </w:tblGrid>
      <w:tr w:rsidR="00A2730D" w:rsidRPr="00F909F9" w14:paraId="062022EC" w14:textId="77777777" w:rsidTr="00A2730D">
        <w:tc>
          <w:tcPr>
            <w:tcW w:w="1472" w:type="dxa"/>
          </w:tcPr>
          <w:p w14:paraId="351B5755" w14:textId="77777777" w:rsidR="00A2730D" w:rsidRPr="00F909F9" w:rsidRDefault="00A2730D" w:rsidP="00A2730D">
            <w:pPr>
              <w:jc w:val="both"/>
              <w:rPr>
                <w:b/>
              </w:rPr>
            </w:pPr>
            <w:r w:rsidRPr="00F909F9">
              <w:rPr>
                <w:b/>
              </w:rPr>
              <w:t>Examples:</w:t>
            </w:r>
          </w:p>
        </w:tc>
        <w:tc>
          <w:tcPr>
            <w:tcW w:w="7631" w:type="dxa"/>
          </w:tcPr>
          <w:p w14:paraId="74F21518" w14:textId="5A6E08F6" w:rsidR="00A2730D" w:rsidRPr="00F909F9" w:rsidRDefault="00A2730D" w:rsidP="00A2730D">
            <w:pPr>
              <w:rPr>
                <w:szCs w:val="22"/>
              </w:rPr>
            </w:pPr>
            <w:r w:rsidRPr="00C75F8E">
              <w:rPr>
                <w:szCs w:val="22"/>
              </w:rPr>
              <w:t xml:space="preserve">The entrée includes </w:t>
            </w:r>
            <w:r w:rsidRPr="00982CEE">
              <w:rPr>
                <w:rFonts w:eastAsiaTheme="minorHAnsi"/>
                <w:b/>
                <w:color w:val="000000" w:themeColor="text1"/>
                <w:szCs w:val="22"/>
              </w:rPr>
              <w:t>t</w:t>
            </w:r>
            <w:r>
              <w:rPr>
                <w:rFonts w:eastAsiaTheme="minorHAnsi"/>
                <w:b/>
                <w:color w:val="000000" w:themeColor="text1"/>
                <w:szCs w:val="22"/>
              </w:rPr>
              <w:t>wo</w:t>
            </w:r>
            <w:r w:rsidRPr="00982CEE">
              <w:rPr>
                <w:rFonts w:eastAsiaTheme="minorHAnsi"/>
                <w:b/>
                <w:color w:val="000000" w:themeColor="text1"/>
                <w:szCs w:val="22"/>
              </w:rPr>
              <w:t xml:space="preserve"> </w:t>
            </w:r>
            <w:r>
              <w:rPr>
                <w:rFonts w:eastAsiaTheme="minorHAnsi"/>
                <w:b/>
                <w:color w:val="000000" w:themeColor="text1"/>
                <w:szCs w:val="22"/>
              </w:rPr>
              <w:t>10-</w:t>
            </w:r>
            <w:r w:rsidRPr="00982CEE">
              <w:rPr>
                <w:rFonts w:eastAsiaTheme="minorHAnsi"/>
                <w:b/>
                <w:color w:val="000000" w:themeColor="text1"/>
                <w:szCs w:val="22"/>
              </w:rPr>
              <w:t>ounce</w:t>
            </w:r>
            <w:r w:rsidRPr="00C75F8E">
              <w:rPr>
                <w:szCs w:val="22"/>
              </w:rPr>
              <w:t xml:space="preserve"> filets.</w:t>
            </w:r>
          </w:p>
        </w:tc>
      </w:tr>
      <w:tr w:rsidR="00A2730D" w:rsidRPr="00F909F9" w14:paraId="7B0E8EF5" w14:textId="77777777" w:rsidTr="00A2730D">
        <w:tc>
          <w:tcPr>
            <w:tcW w:w="1472" w:type="dxa"/>
          </w:tcPr>
          <w:p w14:paraId="19E86C1D" w14:textId="77777777" w:rsidR="00A2730D" w:rsidRPr="00F909F9" w:rsidRDefault="00A2730D" w:rsidP="00A2730D">
            <w:pPr>
              <w:jc w:val="both"/>
              <w:rPr>
                <w:b/>
              </w:rPr>
            </w:pPr>
          </w:p>
        </w:tc>
        <w:tc>
          <w:tcPr>
            <w:tcW w:w="7631" w:type="dxa"/>
          </w:tcPr>
          <w:p w14:paraId="048846BE" w14:textId="77777777" w:rsidR="00A2730D" w:rsidRPr="00F909F9" w:rsidRDefault="00A2730D" w:rsidP="00A2730D">
            <w:pPr>
              <w:rPr>
                <w:szCs w:val="22"/>
              </w:rPr>
            </w:pPr>
            <w:r w:rsidRPr="00C75F8E">
              <w:rPr>
                <w:szCs w:val="22"/>
              </w:rPr>
              <w:t xml:space="preserve">The clerk counted out </w:t>
            </w:r>
            <w:r w:rsidRPr="00982CEE">
              <w:rPr>
                <w:rFonts w:eastAsiaTheme="minorHAnsi"/>
                <w:b/>
                <w:color w:val="000000" w:themeColor="text1"/>
                <w:szCs w:val="22"/>
              </w:rPr>
              <w:t>20 one-dollar</w:t>
            </w:r>
            <w:r w:rsidRPr="00C75F8E">
              <w:rPr>
                <w:szCs w:val="22"/>
              </w:rPr>
              <w:t xml:space="preserve"> bills. </w:t>
            </w:r>
          </w:p>
        </w:tc>
      </w:tr>
    </w:tbl>
    <w:p w14:paraId="0F6F7FD8" w14:textId="77777777" w:rsidR="002A2096" w:rsidRPr="00C75F8E" w:rsidRDefault="002A2096" w:rsidP="00C75F8E">
      <w:pPr>
        <w:rPr>
          <w:i/>
          <w:szCs w:val="22"/>
        </w:rPr>
      </w:pPr>
    </w:p>
    <w:sectPr w:rsidR="002A2096" w:rsidRPr="00C75F8E" w:rsidSect="00840981">
      <w:headerReference w:type="default" r:id="rId11"/>
      <w:footerReference w:type="default" r:id="rId12"/>
      <w:headerReference w:type="first" r:id="rId13"/>
      <w:footerReference w:type="first" r:id="rId14"/>
      <w:pgSz w:w="12240" w:h="15840"/>
      <w:pgMar w:top="1152" w:right="1152" w:bottom="576" w:left="1152"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3251D" w14:textId="77777777" w:rsidR="00BD04D5" w:rsidRDefault="00BD04D5" w:rsidP="004D1761">
      <w:r>
        <w:separator/>
      </w:r>
    </w:p>
  </w:endnote>
  <w:endnote w:type="continuationSeparator" w:id="0">
    <w:p w14:paraId="6B0C9627" w14:textId="77777777" w:rsidR="00BD04D5" w:rsidRDefault="00BD04D5" w:rsidP="004D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23395730"/>
      <w:docPartObj>
        <w:docPartGallery w:val="Page Numbers (Bottom of Page)"/>
        <w:docPartUnique/>
      </w:docPartObj>
    </w:sdtPr>
    <w:sdtEndPr>
      <w:rPr>
        <w:sz w:val="24"/>
        <w:szCs w:val="24"/>
      </w:rPr>
    </w:sdtEndPr>
    <w:sdtContent>
      <w:p w14:paraId="02A61028" w14:textId="1D0E66F0" w:rsidR="00A2730D" w:rsidRDefault="00A2730D">
        <w:pPr>
          <w:pStyle w:val="Footer"/>
          <w:jc w:val="right"/>
        </w:pPr>
        <w:r>
          <w:rPr>
            <w:sz w:val="20"/>
            <w:szCs w:val="20"/>
          </w:rPr>
          <w:t xml:space="preserve">  </w:t>
        </w:r>
        <w:r w:rsidRPr="00351D6C">
          <w:rPr>
            <w:sz w:val="20"/>
            <w:szCs w:val="20"/>
          </w:rPr>
          <w:t>Last edited:</w:t>
        </w:r>
        <w:r>
          <w:rPr>
            <w:sz w:val="20"/>
            <w:szCs w:val="20"/>
          </w:rPr>
          <w:t xml:space="preserve"> 0</w:t>
        </w:r>
        <w:r w:rsidR="0033469B">
          <w:rPr>
            <w:sz w:val="20"/>
            <w:szCs w:val="20"/>
          </w:rPr>
          <w:t>9</w:t>
        </w:r>
        <w:r>
          <w:rPr>
            <w:sz w:val="20"/>
            <w:szCs w:val="20"/>
          </w:rPr>
          <w:t>/1</w:t>
        </w:r>
        <w:r w:rsidR="0033469B">
          <w:rPr>
            <w:sz w:val="20"/>
            <w:szCs w:val="20"/>
          </w:rPr>
          <w:t>8</w:t>
        </w:r>
        <w:r>
          <w:rPr>
            <w:sz w:val="20"/>
            <w:szCs w:val="20"/>
          </w:rPr>
          <w:t>/202</w:t>
        </w:r>
        <w:r w:rsidR="0033469B">
          <w:rPr>
            <w:sz w:val="20"/>
            <w:szCs w:val="20"/>
          </w:rPr>
          <w:t>5</w:t>
        </w:r>
        <w:r>
          <w:rPr>
            <w:sz w:val="20"/>
            <w:szCs w:val="20"/>
          </w:rPr>
          <w:t xml:space="preserve"> </w:t>
        </w:r>
        <w:r w:rsidR="0033469B">
          <w:rPr>
            <w:sz w:val="20"/>
            <w:szCs w:val="20"/>
          </w:rPr>
          <w:t>RM</w:t>
        </w:r>
        <w:r>
          <w:t xml:space="preserve">                                                                                             </w:t>
        </w:r>
        <w:r>
          <w:fldChar w:fldCharType="begin"/>
        </w:r>
        <w:r>
          <w:instrText xml:space="preserve"> PAGE   \* MERGEFORMAT </w:instrText>
        </w:r>
        <w:r>
          <w:fldChar w:fldCharType="separate"/>
        </w:r>
        <w:r w:rsidR="00A9064E">
          <w:rPr>
            <w:noProof/>
          </w:rPr>
          <w:t>13</w:t>
        </w:r>
        <w:r>
          <w:rPr>
            <w:noProof/>
          </w:rPr>
          <w:fldChar w:fldCharType="end"/>
        </w:r>
      </w:p>
    </w:sdtContent>
  </w:sdt>
  <w:p w14:paraId="37C68801" w14:textId="77777777" w:rsidR="00A2730D" w:rsidRDefault="00A27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395731"/>
      <w:docPartObj>
        <w:docPartGallery w:val="Page Numbers (Bottom of Page)"/>
        <w:docPartUnique/>
      </w:docPartObj>
    </w:sdtPr>
    <w:sdtEndPr/>
    <w:sdtContent>
      <w:p w14:paraId="49A78A49" w14:textId="77777777" w:rsidR="00A2730D" w:rsidRDefault="00A2730D">
        <w:pPr>
          <w:pStyle w:val="Footer"/>
        </w:pPr>
        <w:r>
          <w:fldChar w:fldCharType="begin"/>
        </w:r>
        <w:r>
          <w:instrText xml:space="preserve"> PAGE   \* MERGEFORMAT </w:instrText>
        </w:r>
        <w:r>
          <w:fldChar w:fldCharType="separate"/>
        </w:r>
        <w:r>
          <w:rPr>
            <w:noProof/>
          </w:rPr>
          <w:t>1</w:t>
        </w:r>
        <w:r>
          <w:rPr>
            <w:noProof/>
          </w:rPr>
          <w:fldChar w:fldCharType="end"/>
        </w:r>
      </w:p>
    </w:sdtContent>
  </w:sdt>
  <w:p w14:paraId="3B70DF9F" w14:textId="77777777" w:rsidR="00A2730D" w:rsidRPr="009A2D42" w:rsidRDefault="00A2730D" w:rsidP="004D1761">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E5A73" w14:textId="77777777" w:rsidR="00BD04D5" w:rsidRDefault="00BD04D5" w:rsidP="004D1761">
      <w:r>
        <w:separator/>
      </w:r>
    </w:p>
  </w:footnote>
  <w:footnote w:type="continuationSeparator" w:id="0">
    <w:p w14:paraId="24049217" w14:textId="77777777" w:rsidR="00BD04D5" w:rsidRDefault="00BD04D5" w:rsidP="004D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6737"/>
    </w:tblGrid>
    <w:tr w:rsidR="00A2730D" w14:paraId="7F59F5F7" w14:textId="77777777" w:rsidTr="007B117C">
      <w:tc>
        <w:tcPr>
          <w:tcW w:w="3199" w:type="dxa"/>
        </w:tcPr>
        <w:p w14:paraId="22E756A9" w14:textId="77777777" w:rsidR="00A2730D" w:rsidRDefault="00A2730D" w:rsidP="00F32907">
          <w:pPr>
            <w:pStyle w:val="Header"/>
          </w:pPr>
          <w:r w:rsidRPr="00102095">
            <w:rPr>
              <w:noProof/>
            </w:rPr>
            <w:drawing>
              <wp:anchor distT="0" distB="0" distL="114300" distR="114300" simplePos="0" relativeHeight="251659264" behindDoc="0" locked="0" layoutInCell="1" allowOverlap="1" wp14:anchorId="27307701" wp14:editId="5DA48896">
                <wp:simplePos x="0" y="0"/>
                <wp:positionH relativeFrom="column">
                  <wp:posOffset>-50800</wp:posOffset>
                </wp:positionH>
                <wp:positionV relativeFrom="paragraph">
                  <wp:posOffset>1270</wp:posOffset>
                </wp:positionV>
                <wp:extent cx="1783715" cy="1207135"/>
                <wp:effectExtent l="0" t="0" r="6985" b="0"/>
                <wp:wrapNone/>
                <wp:docPr id="22" name="Picture 20" descr="The Johnson County Community College logo with five petals consisting of the school's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0" descr="The Johnson County Community College logo with five petals consisting of the school's colors."/>
                        <pic:cNvPicPr>
                          <a:picLocks noChangeAspect="1" noChangeArrowheads="1"/>
                        </pic:cNvPicPr>
                      </pic:nvPicPr>
                      <pic:blipFill>
                        <a:blip r:embed="rId1"/>
                        <a:srcRect/>
                        <a:stretch>
                          <a:fillRect/>
                        </a:stretch>
                      </pic:blipFill>
                      <pic:spPr bwMode="auto">
                        <a:xfrm>
                          <a:off x="0" y="0"/>
                          <a:ext cx="1783715" cy="1207135"/>
                        </a:xfrm>
                        <a:prstGeom prst="rect">
                          <a:avLst/>
                        </a:prstGeom>
                        <a:noFill/>
                        <a:ln w="9525">
                          <a:noFill/>
                          <a:miter lim="800000"/>
                          <a:headEnd/>
                          <a:tailEnd/>
                        </a:ln>
                      </pic:spPr>
                    </pic:pic>
                  </a:graphicData>
                </a:graphic>
              </wp:anchor>
            </w:drawing>
          </w:r>
        </w:p>
      </w:tc>
      <w:tc>
        <w:tcPr>
          <w:tcW w:w="6737" w:type="dxa"/>
        </w:tcPr>
        <w:p w14:paraId="1FF45C66" w14:textId="77777777" w:rsidR="00A2730D" w:rsidRPr="00B06952" w:rsidRDefault="00A2730D" w:rsidP="00F32907">
          <w:pPr>
            <w:pStyle w:val="Header"/>
            <w:rPr>
              <w:b/>
              <w:sz w:val="8"/>
              <w:szCs w:val="8"/>
            </w:rPr>
          </w:pPr>
        </w:p>
        <w:p w14:paraId="7C898812" w14:textId="77777777" w:rsidR="00A2730D" w:rsidRPr="00102095" w:rsidRDefault="00A2730D" w:rsidP="00F32907">
          <w:pPr>
            <w:pStyle w:val="Header"/>
            <w:rPr>
              <w:b/>
              <w:sz w:val="48"/>
              <w:szCs w:val="48"/>
            </w:rPr>
          </w:pPr>
          <w:r>
            <w:rPr>
              <w:b/>
              <w:sz w:val="48"/>
              <w:szCs w:val="48"/>
            </w:rPr>
            <w:t>W</w:t>
          </w:r>
          <w:r w:rsidRPr="00102095">
            <w:rPr>
              <w:b/>
              <w:sz w:val="48"/>
              <w:szCs w:val="48"/>
            </w:rPr>
            <w:t>RITING CENTER</w:t>
          </w:r>
        </w:p>
        <w:p w14:paraId="433624A2" w14:textId="77777777" w:rsidR="00A2730D" w:rsidRDefault="00A2730D" w:rsidP="00F32907">
          <w:pPr>
            <w:pStyle w:val="Header"/>
          </w:pPr>
        </w:p>
        <w:p w14:paraId="0F282BB4" w14:textId="77777777" w:rsidR="00A2730D" w:rsidRDefault="00A2730D" w:rsidP="006718CA">
          <w:pPr>
            <w:pStyle w:val="Header"/>
            <w:rPr>
              <w:b/>
              <w:sz w:val="40"/>
              <w:szCs w:val="40"/>
            </w:rPr>
          </w:pPr>
        </w:p>
        <w:p w14:paraId="13214B7F" w14:textId="1A50376C" w:rsidR="00A2730D" w:rsidRPr="00860270" w:rsidRDefault="00A2730D" w:rsidP="006718CA">
          <w:pPr>
            <w:pStyle w:val="Header"/>
            <w:rPr>
              <w:i/>
              <w:sz w:val="28"/>
              <w:szCs w:val="28"/>
            </w:rPr>
          </w:pPr>
          <w:r>
            <w:rPr>
              <w:b/>
              <w:sz w:val="40"/>
              <w:szCs w:val="40"/>
            </w:rPr>
            <w:t>Writing Style</w:t>
          </w:r>
        </w:p>
      </w:tc>
    </w:tr>
  </w:tbl>
  <w:p w14:paraId="3DA55C18" w14:textId="77777777" w:rsidR="00A2730D" w:rsidRDefault="00A27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48B4" w14:textId="77777777" w:rsidR="00A2730D" w:rsidRDefault="00A2730D">
    <w:pPr>
      <w:pStyle w:val="Header"/>
    </w:pPr>
    <w:r w:rsidRPr="00E57C2E">
      <w:rPr>
        <w:noProof/>
      </w:rPr>
      <w:drawing>
        <wp:inline distT="0" distB="0" distL="0" distR="0" wp14:anchorId="2B5BF765" wp14:editId="5F679080">
          <wp:extent cx="6400800" cy="1422400"/>
          <wp:effectExtent l="0" t="0" r="0" b="6350"/>
          <wp:docPr id="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6400800" cy="1419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BEE"/>
    <w:multiLevelType w:val="hybridMultilevel"/>
    <w:tmpl w:val="9EAA4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B045A3"/>
    <w:multiLevelType w:val="hybridMultilevel"/>
    <w:tmpl w:val="9BBCF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C9273B"/>
    <w:multiLevelType w:val="hybridMultilevel"/>
    <w:tmpl w:val="58922AB6"/>
    <w:lvl w:ilvl="0" w:tplc="817607F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9A41B44"/>
    <w:multiLevelType w:val="hybridMultilevel"/>
    <w:tmpl w:val="56462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871A9"/>
    <w:multiLevelType w:val="hybridMultilevel"/>
    <w:tmpl w:val="0D2A4362"/>
    <w:lvl w:ilvl="0" w:tplc="04090001">
      <w:start w:val="1"/>
      <w:numFmt w:val="bullet"/>
      <w:lvlText w:val=""/>
      <w:lvlJc w:val="left"/>
      <w:pPr>
        <w:ind w:left="720" w:hanging="360"/>
      </w:pPr>
      <w:rPr>
        <w:rFonts w:ascii="Symbol" w:hAnsi="Symbol"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142E3"/>
    <w:multiLevelType w:val="hybridMultilevel"/>
    <w:tmpl w:val="3F90D6D6"/>
    <w:lvl w:ilvl="0" w:tplc="49687962">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E077F"/>
    <w:multiLevelType w:val="hybridMultilevel"/>
    <w:tmpl w:val="7E9CC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A01393"/>
    <w:multiLevelType w:val="hybridMultilevel"/>
    <w:tmpl w:val="282C82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E4836"/>
    <w:multiLevelType w:val="hybridMultilevel"/>
    <w:tmpl w:val="1BD6558A"/>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33DC8"/>
    <w:multiLevelType w:val="hybridMultilevel"/>
    <w:tmpl w:val="A2E8224A"/>
    <w:lvl w:ilvl="0" w:tplc="CE7E38B8">
      <w:start w:val="1"/>
      <w:numFmt w:val="decimal"/>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9B750B"/>
    <w:multiLevelType w:val="hybridMultilevel"/>
    <w:tmpl w:val="F076A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84900"/>
    <w:multiLevelType w:val="hybridMultilevel"/>
    <w:tmpl w:val="95EAC50C"/>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B6DED"/>
    <w:multiLevelType w:val="hybridMultilevel"/>
    <w:tmpl w:val="5E7C556E"/>
    <w:lvl w:ilvl="0" w:tplc="02A022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E4F7D"/>
    <w:multiLevelType w:val="hybridMultilevel"/>
    <w:tmpl w:val="856628C8"/>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0A2759"/>
    <w:multiLevelType w:val="hybridMultilevel"/>
    <w:tmpl w:val="BB8A263C"/>
    <w:lvl w:ilvl="0" w:tplc="A3BCEC52">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104F45"/>
    <w:multiLevelType w:val="hybridMultilevel"/>
    <w:tmpl w:val="4D74D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876E94"/>
    <w:multiLevelType w:val="hybridMultilevel"/>
    <w:tmpl w:val="D2AE1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8D1B0D"/>
    <w:multiLevelType w:val="hybridMultilevel"/>
    <w:tmpl w:val="E3ACD694"/>
    <w:lvl w:ilvl="0" w:tplc="648812BE">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B14D5"/>
    <w:multiLevelType w:val="hybridMultilevel"/>
    <w:tmpl w:val="7D1E7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A5813"/>
    <w:multiLevelType w:val="hybridMultilevel"/>
    <w:tmpl w:val="208C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05C3B"/>
    <w:multiLevelType w:val="hybridMultilevel"/>
    <w:tmpl w:val="9D16CB82"/>
    <w:lvl w:ilvl="0" w:tplc="AF92FBD4">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3E7D72"/>
    <w:multiLevelType w:val="hybridMultilevel"/>
    <w:tmpl w:val="8C3A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3782B"/>
    <w:multiLevelType w:val="hybridMultilevel"/>
    <w:tmpl w:val="BE3A6122"/>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313565"/>
    <w:multiLevelType w:val="hybridMultilevel"/>
    <w:tmpl w:val="F87689F2"/>
    <w:lvl w:ilvl="0" w:tplc="C696E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171A09"/>
    <w:multiLevelType w:val="hybridMultilevel"/>
    <w:tmpl w:val="21588702"/>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33072C"/>
    <w:multiLevelType w:val="hybridMultilevel"/>
    <w:tmpl w:val="A34AC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1617D7"/>
    <w:multiLevelType w:val="hybridMultilevel"/>
    <w:tmpl w:val="31D8A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27678"/>
    <w:multiLevelType w:val="hybridMultilevel"/>
    <w:tmpl w:val="4134CBE8"/>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2A3D34"/>
    <w:multiLevelType w:val="hybridMultilevel"/>
    <w:tmpl w:val="7264E532"/>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AD53AC4"/>
    <w:multiLevelType w:val="hybridMultilevel"/>
    <w:tmpl w:val="7A90548C"/>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E226B35"/>
    <w:multiLevelType w:val="hybridMultilevel"/>
    <w:tmpl w:val="6B923B1A"/>
    <w:lvl w:ilvl="0" w:tplc="CE7E38B8">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113520"/>
    <w:multiLevelType w:val="hybridMultilevel"/>
    <w:tmpl w:val="8528EC40"/>
    <w:lvl w:ilvl="0" w:tplc="37AC31F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3209B0"/>
    <w:multiLevelType w:val="hybridMultilevel"/>
    <w:tmpl w:val="454A9AE4"/>
    <w:lvl w:ilvl="0" w:tplc="FD7285A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AF3FBF"/>
    <w:multiLevelType w:val="hybridMultilevel"/>
    <w:tmpl w:val="EFDEB22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82A428E"/>
    <w:multiLevelType w:val="hybridMultilevel"/>
    <w:tmpl w:val="2388A38E"/>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F50AD4"/>
    <w:multiLevelType w:val="hybridMultilevel"/>
    <w:tmpl w:val="3708867A"/>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8951208">
    <w:abstractNumId w:val="11"/>
  </w:num>
  <w:num w:numId="2" w16cid:durableId="1573613375">
    <w:abstractNumId w:val="22"/>
  </w:num>
  <w:num w:numId="3" w16cid:durableId="1756515772">
    <w:abstractNumId w:val="8"/>
  </w:num>
  <w:num w:numId="4" w16cid:durableId="917180048">
    <w:abstractNumId w:val="27"/>
  </w:num>
  <w:num w:numId="5" w16cid:durableId="569268636">
    <w:abstractNumId w:val="34"/>
  </w:num>
  <w:num w:numId="6" w16cid:durableId="857232588">
    <w:abstractNumId w:val="31"/>
  </w:num>
  <w:num w:numId="7" w16cid:durableId="1187140274">
    <w:abstractNumId w:val="30"/>
  </w:num>
  <w:num w:numId="8" w16cid:durableId="1378701350">
    <w:abstractNumId w:val="29"/>
  </w:num>
  <w:num w:numId="9" w16cid:durableId="1528908965">
    <w:abstractNumId w:val="28"/>
  </w:num>
  <w:num w:numId="10" w16cid:durableId="1389453671">
    <w:abstractNumId w:val="13"/>
  </w:num>
  <w:num w:numId="11" w16cid:durableId="979070385">
    <w:abstractNumId w:val="0"/>
  </w:num>
  <w:num w:numId="12" w16cid:durableId="1302078177">
    <w:abstractNumId w:val="9"/>
  </w:num>
  <w:num w:numId="13" w16cid:durableId="1338996963">
    <w:abstractNumId w:val="24"/>
  </w:num>
  <w:num w:numId="14" w16cid:durableId="536310342">
    <w:abstractNumId w:val="26"/>
  </w:num>
  <w:num w:numId="15" w16cid:durableId="62264771">
    <w:abstractNumId w:val="3"/>
  </w:num>
  <w:num w:numId="16" w16cid:durableId="1291012093">
    <w:abstractNumId w:val="23"/>
  </w:num>
  <w:num w:numId="17" w16cid:durableId="2144929268">
    <w:abstractNumId w:val="35"/>
  </w:num>
  <w:num w:numId="18" w16cid:durableId="1208031295">
    <w:abstractNumId w:val="1"/>
  </w:num>
  <w:num w:numId="19" w16cid:durableId="66342621">
    <w:abstractNumId w:val="15"/>
  </w:num>
  <w:num w:numId="20" w16cid:durableId="41901858">
    <w:abstractNumId w:val="18"/>
  </w:num>
  <w:num w:numId="21" w16cid:durableId="1235428381">
    <w:abstractNumId w:val="21"/>
  </w:num>
  <w:num w:numId="22" w16cid:durableId="1426338052">
    <w:abstractNumId w:val="2"/>
  </w:num>
  <w:num w:numId="23" w16cid:durableId="1249581810">
    <w:abstractNumId w:val="32"/>
  </w:num>
  <w:num w:numId="24" w16cid:durableId="1631352850">
    <w:abstractNumId w:val="12"/>
  </w:num>
  <w:num w:numId="25" w16cid:durableId="1031104383">
    <w:abstractNumId w:val="5"/>
  </w:num>
  <w:num w:numId="26" w16cid:durableId="979459823">
    <w:abstractNumId w:val="19"/>
  </w:num>
  <w:num w:numId="27" w16cid:durableId="850296094">
    <w:abstractNumId w:val="4"/>
  </w:num>
  <w:num w:numId="28" w16cid:durableId="610474732">
    <w:abstractNumId w:val="33"/>
  </w:num>
  <w:num w:numId="29" w16cid:durableId="1215698385">
    <w:abstractNumId w:val="25"/>
  </w:num>
  <w:num w:numId="30" w16cid:durableId="1956714409">
    <w:abstractNumId w:val="14"/>
  </w:num>
  <w:num w:numId="31" w16cid:durableId="1600944473">
    <w:abstractNumId w:val="7"/>
  </w:num>
  <w:num w:numId="32" w16cid:durableId="387267263">
    <w:abstractNumId w:val="16"/>
  </w:num>
  <w:num w:numId="33" w16cid:durableId="1241908667">
    <w:abstractNumId w:val="10"/>
  </w:num>
  <w:num w:numId="34" w16cid:durableId="1424688586">
    <w:abstractNumId w:val="17"/>
  </w:num>
  <w:num w:numId="35" w16cid:durableId="555049763">
    <w:abstractNumId w:val="6"/>
  </w:num>
  <w:num w:numId="36" w16cid:durableId="3336092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35F"/>
    <w:rsid w:val="00021BC8"/>
    <w:rsid w:val="00041277"/>
    <w:rsid w:val="00050683"/>
    <w:rsid w:val="0007567C"/>
    <w:rsid w:val="000A5984"/>
    <w:rsid w:val="000C4988"/>
    <w:rsid w:val="000D45CF"/>
    <w:rsid w:val="000F2332"/>
    <w:rsid w:val="000F594C"/>
    <w:rsid w:val="00102095"/>
    <w:rsid w:val="00102924"/>
    <w:rsid w:val="00125F4B"/>
    <w:rsid w:val="0015468D"/>
    <w:rsid w:val="00156955"/>
    <w:rsid w:val="00165A99"/>
    <w:rsid w:val="0017068E"/>
    <w:rsid w:val="00175196"/>
    <w:rsid w:val="00191B2A"/>
    <w:rsid w:val="001B080D"/>
    <w:rsid w:val="001B266B"/>
    <w:rsid w:val="001E4A71"/>
    <w:rsid w:val="001F5E56"/>
    <w:rsid w:val="0023683E"/>
    <w:rsid w:val="00241B6B"/>
    <w:rsid w:val="0024397B"/>
    <w:rsid w:val="002752F8"/>
    <w:rsid w:val="00284870"/>
    <w:rsid w:val="00287CAE"/>
    <w:rsid w:val="002A2096"/>
    <w:rsid w:val="002C3A6A"/>
    <w:rsid w:val="002C404B"/>
    <w:rsid w:val="003052B5"/>
    <w:rsid w:val="00314F5C"/>
    <w:rsid w:val="0033162A"/>
    <w:rsid w:val="0033469B"/>
    <w:rsid w:val="00340082"/>
    <w:rsid w:val="00347EAB"/>
    <w:rsid w:val="0035030E"/>
    <w:rsid w:val="00351D6C"/>
    <w:rsid w:val="00372ABC"/>
    <w:rsid w:val="00373AA5"/>
    <w:rsid w:val="00394EEA"/>
    <w:rsid w:val="00396F2C"/>
    <w:rsid w:val="003A0178"/>
    <w:rsid w:val="003B33BB"/>
    <w:rsid w:val="003C3F96"/>
    <w:rsid w:val="003C52CA"/>
    <w:rsid w:val="003F1C25"/>
    <w:rsid w:val="004233EB"/>
    <w:rsid w:val="0043064C"/>
    <w:rsid w:val="0043128F"/>
    <w:rsid w:val="004500BE"/>
    <w:rsid w:val="0045634C"/>
    <w:rsid w:val="00461BCA"/>
    <w:rsid w:val="004627E0"/>
    <w:rsid w:val="004747A4"/>
    <w:rsid w:val="00483EE2"/>
    <w:rsid w:val="004B6EDD"/>
    <w:rsid w:val="004C5036"/>
    <w:rsid w:val="004D1761"/>
    <w:rsid w:val="004D17E9"/>
    <w:rsid w:val="004E136F"/>
    <w:rsid w:val="004E1531"/>
    <w:rsid w:val="004E7607"/>
    <w:rsid w:val="004F7C93"/>
    <w:rsid w:val="00523A15"/>
    <w:rsid w:val="005253DB"/>
    <w:rsid w:val="00534A01"/>
    <w:rsid w:val="00535C4B"/>
    <w:rsid w:val="0056738E"/>
    <w:rsid w:val="005962BF"/>
    <w:rsid w:val="005C7054"/>
    <w:rsid w:val="005C7905"/>
    <w:rsid w:val="005E0E7B"/>
    <w:rsid w:val="005E55D1"/>
    <w:rsid w:val="005F326F"/>
    <w:rsid w:val="00617D01"/>
    <w:rsid w:val="00631B64"/>
    <w:rsid w:val="00632D67"/>
    <w:rsid w:val="00636DEA"/>
    <w:rsid w:val="00637F7B"/>
    <w:rsid w:val="006718CA"/>
    <w:rsid w:val="00685683"/>
    <w:rsid w:val="006C00B2"/>
    <w:rsid w:val="006C707F"/>
    <w:rsid w:val="006C7CA8"/>
    <w:rsid w:val="006E76F8"/>
    <w:rsid w:val="006F667A"/>
    <w:rsid w:val="007203A2"/>
    <w:rsid w:val="00722364"/>
    <w:rsid w:val="00727C44"/>
    <w:rsid w:val="00771068"/>
    <w:rsid w:val="00772033"/>
    <w:rsid w:val="007858AE"/>
    <w:rsid w:val="0079063E"/>
    <w:rsid w:val="007976C2"/>
    <w:rsid w:val="007A63B1"/>
    <w:rsid w:val="007A6D6A"/>
    <w:rsid w:val="007B117C"/>
    <w:rsid w:val="007B5D4D"/>
    <w:rsid w:val="007B63E9"/>
    <w:rsid w:val="007C01B0"/>
    <w:rsid w:val="007C1D74"/>
    <w:rsid w:val="007C39F6"/>
    <w:rsid w:val="007D1FAB"/>
    <w:rsid w:val="007E0BA4"/>
    <w:rsid w:val="007E4149"/>
    <w:rsid w:val="007F12D5"/>
    <w:rsid w:val="00800CC1"/>
    <w:rsid w:val="00802CA8"/>
    <w:rsid w:val="0080718D"/>
    <w:rsid w:val="0082732F"/>
    <w:rsid w:val="00840981"/>
    <w:rsid w:val="00856DE3"/>
    <w:rsid w:val="00860270"/>
    <w:rsid w:val="00860B91"/>
    <w:rsid w:val="008611E9"/>
    <w:rsid w:val="00874648"/>
    <w:rsid w:val="00891BD6"/>
    <w:rsid w:val="008A6BC8"/>
    <w:rsid w:val="008B456A"/>
    <w:rsid w:val="008E4AF0"/>
    <w:rsid w:val="008E7104"/>
    <w:rsid w:val="009013D9"/>
    <w:rsid w:val="00922B38"/>
    <w:rsid w:val="009418FA"/>
    <w:rsid w:val="00982CEE"/>
    <w:rsid w:val="009A2D42"/>
    <w:rsid w:val="009C00BB"/>
    <w:rsid w:val="00A15C25"/>
    <w:rsid w:val="00A2730D"/>
    <w:rsid w:val="00A43302"/>
    <w:rsid w:val="00A536B3"/>
    <w:rsid w:val="00A6761D"/>
    <w:rsid w:val="00A85C87"/>
    <w:rsid w:val="00A9064E"/>
    <w:rsid w:val="00AA1577"/>
    <w:rsid w:val="00AA5B67"/>
    <w:rsid w:val="00AC46FC"/>
    <w:rsid w:val="00AE0BF2"/>
    <w:rsid w:val="00AE24B2"/>
    <w:rsid w:val="00B02197"/>
    <w:rsid w:val="00B049B3"/>
    <w:rsid w:val="00B0576A"/>
    <w:rsid w:val="00B12021"/>
    <w:rsid w:val="00B2104B"/>
    <w:rsid w:val="00B51CD4"/>
    <w:rsid w:val="00B600EE"/>
    <w:rsid w:val="00B64343"/>
    <w:rsid w:val="00BA069C"/>
    <w:rsid w:val="00BC3F64"/>
    <w:rsid w:val="00BD04D5"/>
    <w:rsid w:val="00BD11F7"/>
    <w:rsid w:val="00BF45D8"/>
    <w:rsid w:val="00C14851"/>
    <w:rsid w:val="00C57E6B"/>
    <w:rsid w:val="00C57FE6"/>
    <w:rsid w:val="00C6253B"/>
    <w:rsid w:val="00C75F8E"/>
    <w:rsid w:val="00C76E77"/>
    <w:rsid w:val="00C92250"/>
    <w:rsid w:val="00C962FC"/>
    <w:rsid w:val="00CC5E3B"/>
    <w:rsid w:val="00CE145F"/>
    <w:rsid w:val="00CE635F"/>
    <w:rsid w:val="00CF28FF"/>
    <w:rsid w:val="00D126DC"/>
    <w:rsid w:val="00D14BA8"/>
    <w:rsid w:val="00D6227E"/>
    <w:rsid w:val="00D73A19"/>
    <w:rsid w:val="00DC78C1"/>
    <w:rsid w:val="00DD2019"/>
    <w:rsid w:val="00DD5DA9"/>
    <w:rsid w:val="00DE343D"/>
    <w:rsid w:val="00DF1581"/>
    <w:rsid w:val="00DF2E90"/>
    <w:rsid w:val="00E446C0"/>
    <w:rsid w:val="00E57C2E"/>
    <w:rsid w:val="00E63842"/>
    <w:rsid w:val="00E8788A"/>
    <w:rsid w:val="00E9781F"/>
    <w:rsid w:val="00EC3EAF"/>
    <w:rsid w:val="00EE556C"/>
    <w:rsid w:val="00F20015"/>
    <w:rsid w:val="00F32241"/>
    <w:rsid w:val="00F32907"/>
    <w:rsid w:val="00F44FCE"/>
    <w:rsid w:val="00F45B6F"/>
    <w:rsid w:val="00F46038"/>
    <w:rsid w:val="00F531DE"/>
    <w:rsid w:val="00F909F9"/>
    <w:rsid w:val="00FB64EA"/>
    <w:rsid w:val="00FF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62274"/>
  <w15:docId w15:val="{34486883-ABF0-4244-8583-9924C9E2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761"/>
    <w:rPr>
      <w:rFonts w:ascii="Tahoma" w:hAnsi="Tahoma" w:cs="Tahoma"/>
      <w:sz w:val="24"/>
      <w:szCs w:val="24"/>
    </w:rPr>
  </w:style>
  <w:style w:type="paragraph" w:styleId="Heading1">
    <w:name w:val="heading 1"/>
    <w:basedOn w:val="Normal"/>
    <w:next w:val="Normal"/>
    <w:link w:val="Heading1Char"/>
    <w:qFormat/>
    <w:rsid w:val="00802CA8"/>
    <w:pPr>
      <w:outlineLvl w:val="0"/>
    </w:pPr>
    <w:rPr>
      <w:b/>
      <w:caps/>
      <w:color w:val="000000" w:themeColor="text1"/>
      <w:sz w:val="28"/>
      <w:szCs w:val="28"/>
    </w:rPr>
  </w:style>
  <w:style w:type="paragraph" w:styleId="Heading2">
    <w:name w:val="heading 2"/>
    <w:basedOn w:val="Normal"/>
    <w:next w:val="Normal"/>
    <w:link w:val="Heading2Char"/>
    <w:unhideWhenUsed/>
    <w:qFormat/>
    <w:rsid w:val="00802CA8"/>
    <w:pPr>
      <w:keepNext/>
      <w:keepLines/>
      <w:spacing w:before="40"/>
      <w:outlineLvl w:val="1"/>
    </w:pPr>
    <w:rPr>
      <w:rFonts w:eastAsiaTheme="majorEastAsia" w:cstheme="majorBidi"/>
      <w:b/>
      <w:caps/>
      <w:color w:val="000000" w:themeColor="text1"/>
    </w:rPr>
  </w:style>
  <w:style w:type="paragraph" w:styleId="Heading3">
    <w:name w:val="heading 3"/>
    <w:basedOn w:val="Normal"/>
    <w:next w:val="Normal"/>
    <w:link w:val="Heading3Char"/>
    <w:unhideWhenUsed/>
    <w:qFormat/>
    <w:rsid w:val="004D1761"/>
    <w:pPr>
      <w:outlineLvl w:val="2"/>
    </w:pPr>
    <w:rPr>
      <w:b/>
      <w:color w:val="000000" w:themeColor="text1"/>
    </w:rPr>
  </w:style>
  <w:style w:type="paragraph" w:styleId="Heading4">
    <w:name w:val="heading 4"/>
    <w:basedOn w:val="Normal"/>
    <w:next w:val="Normal"/>
    <w:link w:val="Heading4Char"/>
    <w:qFormat/>
    <w:rsid w:val="002A2096"/>
    <w:pPr>
      <w:keepNext/>
      <w:autoSpaceDE w:val="0"/>
      <w:autoSpaceDN w:val="0"/>
      <w:adjustRightInd w:val="0"/>
      <w:spacing w:before="278" w:line="240" w:lineRule="auto"/>
      <w:outlineLvl w:val="3"/>
    </w:pPr>
    <w:rPr>
      <w:rFonts w:ascii="Times New Roman" w:eastAsia="Times New Roman" w:hAnsi="Times New Roman" w:cs="Arial"/>
      <w:b/>
      <w:bCs/>
      <w:szCs w:val="20"/>
    </w:rPr>
  </w:style>
  <w:style w:type="paragraph" w:styleId="Heading5">
    <w:name w:val="heading 5"/>
    <w:basedOn w:val="Normal"/>
    <w:next w:val="Normal"/>
    <w:link w:val="Heading5Char"/>
    <w:qFormat/>
    <w:rsid w:val="002A2096"/>
    <w:pPr>
      <w:keepNext/>
      <w:autoSpaceDE w:val="0"/>
      <w:autoSpaceDN w:val="0"/>
      <w:adjustRightInd w:val="0"/>
      <w:spacing w:before="720" w:line="240" w:lineRule="auto"/>
      <w:jc w:val="right"/>
      <w:outlineLvl w:val="4"/>
    </w:pPr>
    <w:rPr>
      <w:rFonts w:ascii="Times New Roman" w:eastAsia="Times New Roman" w:hAnsi="Times New Roman" w:cs="Arial"/>
      <w:i/>
      <w:iCs/>
      <w:szCs w:val="18"/>
    </w:rPr>
  </w:style>
  <w:style w:type="paragraph" w:styleId="Heading6">
    <w:name w:val="heading 6"/>
    <w:basedOn w:val="Normal"/>
    <w:next w:val="Normal"/>
    <w:link w:val="Heading6Char"/>
    <w:qFormat/>
    <w:rsid w:val="002A2096"/>
    <w:pPr>
      <w:keepNext/>
      <w:autoSpaceDE w:val="0"/>
      <w:autoSpaceDN w:val="0"/>
      <w:adjustRightInd w:val="0"/>
      <w:spacing w:before="43" w:line="240" w:lineRule="auto"/>
      <w:jc w:val="center"/>
      <w:outlineLvl w:val="5"/>
    </w:pPr>
    <w:rPr>
      <w:rFonts w:ascii="Times New Roman" w:eastAsia="Times New Roman" w:hAnsi="Times New Roman" w:cs="Arial"/>
      <w:szCs w:val="8"/>
    </w:rPr>
  </w:style>
  <w:style w:type="paragraph" w:styleId="Heading7">
    <w:name w:val="heading 7"/>
    <w:basedOn w:val="Normal"/>
    <w:next w:val="Normal"/>
    <w:link w:val="Heading7Char"/>
    <w:unhideWhenUsed/>
    <w:qFormat/>
    <w:rsid w:val="00F322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72033"/>
    <w:pPr>
      <w:tabs>
        <w:tab w:val="center" w:pos="4680"/>
        <w:tab w:val="right" w:pos="9360"/>
      </w:tabs>
      <w:spacing w:line="240" w:lineRule="auto"/>
    </w:pPr>
  </w:style>
  <w:style w:type="character" w:customStyle="1" w:styleId="HeaderChar">
    <w:name w:val="Header Char"/>
    <w:basedOn w:val="DefaultParagraphFont"/>
    <w:link w:val="Header"/>
    <w:uiPriority w:val="99"/>
    <w:rsid w:val="00772033"/>
  </w:style>
  <w:style w:type="paragraph" w:styleId="Footer">
    <w:name w:val="footer"/>
    <w:basedOn w:val="Normal"/>
    <w:link w:val="FooterChar"/>
    <w:unhideWhenUsed/>
    <w:rsid w:val="00772033"/>
    <w:pPr>
      <w:tabs>
        <w:tab w:val="center" w:pos="4680"/>
        <w:tab w:val="right" w:pos="9360"/>
      </w:tabs>
      <w:spacing w:line="240" w:lineRule="auto"/>
    </w:pPr>
  </w:style>
  <w:style w:type="character" w:customStyle="1" w:styleId="FooterChar">
    <w:name w:val="Footer Char"/>
    <w:basedOn w:val="DefaultParagraphFont"/>
    <w:link w:val="Footer"/>
    <w:uiPriority w:val="99"/>
    <w:rsid w:val="00772033"/>
  </w:style>
  <w:style w:type="character" w:customStyle="1" w:styleId="Heading1Char">
    <w:name w:val="Heading 1 Char"/>
    <w:basedOn w:val="DefaultParagraphFont"/>
    <w:link w:val="Heading1"/>
    <w:uiPriority w:val="9"/>
    <w:rsid w:val="00802CA8"/>
    <w:rPr>
      <w:rFonts w:ascii="Tahoma" w:hAnsi="Tahoma" w:cs="Tahoma"/>
      <w:b/>
      <w:caps/>
      <w:color w:val="000000" w:themeColor="text1"/>
      <w:sz w:val="28"/>
      <w:szCs w:val="28"/>
    </w:rPr>
  </w:style>
  <w:style w:type="character" w:customStyle="1" w:styleId="Heading2Char">
    <w:name w:val="Heading 2 Char"/>
    <w:basedOn w:val="DefaultParagraphFont"/>
    <w:link w:val="Heading2"/>
    <w:uiPriority w:val="9"/>
    <w:rsid w:val="00802CA8"/>
    <w:rPr>
      <w:rFonts w:ascii="Tahoma" w:eastAsiaTheme="majorEastAsia" w:hAnsi="Tahoma" w:cstheme="majorBidi"/>
      <w:b/>
      <w:caps/>
      <w:color w:val="000000" w:themeColor="text1"/>
      <w:sz w:val="24"/>
      <w:szCs w:val="24"/>
    </w:rPr>
  </w:style>
  <w:style w:type="character" w:customStyle="1" w:styleId="Heading3Char">
    <w:name w:val="Heading 3 Char"/>
    <w:basedOn w:val="DefaultParagraphFont"/>
    <w:link w:val="Heading3"/>
    <w:uiPriority w:val="9"/>
    <w:rsid w:val="004D1761"/>
    <w:rPr>
      <w:rFonts w:ascii="Tahoma" w:hAnsi="Tahoma" w:cs="Tahoma"/>
      <w:b/>
      <w:color w:val="000000" w:themeColor="text1"/>
      <w:sz w:val="24"/>
      <w:szCs w:val="24"/>
    </w:rPr>
  </w:style>
  <w:style w:type="paragraph" w:styleId="ListParagraph">
    <w:name w:val="List Paragraph"/>
    <w:basedOn w:val="Normal"/>
    <w:uiPriority w:val="34"/>
    <w:qFormat/>
    <w:rsid w:val="004D1761"/>
    <w:pPr>
      <w:ind w:left="720"/>
      <w:contextualSpacing/>
    </w:pPr>
    <w:rPr>
      <w:color w:val="000000" w:themeColor="text1"/>
    </w:rPr>
  </w:style>
  <w:style w:type="paragraph" w:styleId="TOCHeading">
    <w:name w:val="TOC Heading"/>
    <w:basedOn w:val="Heading1"/>
    <w:next w:val="Normal"/>
    <w:uiPriority w:val="39"/>
    <w:unhideWhenUsed/>
    <w:qFormat/>
    <w:rsid w:val="004D1761"/>
    <w:pPr>
      <w:outlineLvl w:val="9"/>
    </w:pPr>
    <w:rPr>
      <w:rFonts w:asciiTheme="majorHAnsi" w:hAnsiTheme="majorHAnsi"/>
      <w:b w:val="0"/>
      <w:color w:val="2F5496" w:themeColor="accent1" w:themeShade="BF"/>
      <w:sz w:val="32"/>
      <w:szCs w:val="32"/>
    </w:rPr>
  </w:style>
  <w:style w:type="paragraph" w:styleId="TOC1">
    <w:name w:val="toc 1"/>
    <w:basedOn w:val="Normal"/>
    <w:next w:val="Normal"/>
    <w:autoRedefine/>
    <w:uiPriority w:val="39"/>
    <w:unhideWhenUsed/>
    <w:rsid w:val="00C75F8E"/>
    <w:pPr>
      <w:spacing w:after="100"/>
    </w:pPr>
    <w:rPr>
      <w:caps/>
      <w:color w:val="000000" w:themeColor="text1"/>
    </w:rPr>
  </w:style>
  <w:style w:type="character" w:styleId="Hyperlink">
    <w:name w:val="Hyperlink"/>
    <w:basedOn w:val="DefaultParagraphFont"/>
    <w:uiPriority w:val="99"/>
    <w:unhideWhenUsed/>
    <w:rsid w:val="004D1761"/>
    <w:rPr>
      <w:color w:val="0563C1" w:themeColor="hyperlink"/>
      <w:u w:val="single"/>
    </w:rPr>
  </w:style>
  <w:style w:type="paragraph" w:styleId="TOC2">
    <w:name w:val="toc 2"/>
    <w:basedOn w:val="Normal"/>
    <w:next w:val="Normal"/>
    <w:autoRedefine/>
    <w:uiPriority w:val="39"/>
    <w:unhideWhenUsed/>
    <w:rsid w:val="004D1761"/>
    <w:pPr>
      <w:spacing w:after="100"/>
      <w:ind w:left="220"/>
    </w:pPr>
    <w:rPr>
      <w:color w:val="000000" w:themeColor="text1"/>
    </w:rPr>
  </w:style>
  <w:style w:type="paragraph" w:styleId="TOC3">
    <w:name w:val="toc 3"/>
    <w:basedOn w:val="Normal"/>
    <w:next w:val="Normal"/>
    <w:autoRedefine/>
    <w:uiPriority w:val="39"/>
    <w:unhideWhenUsed/>
    <w:rsid w:val="004D1761"/>
    <w:pPr>
      <w:spacing w:after="100"/>
      <w:ind w:left="440"/>
    </w:pPr>
    <w:rPr>
      <w:color w:val="000000" w:themeColor="text1"/>
    </w:rPr>
  </w:style>
  <w:style w:type="table" w:styleId="TableGrid">
    <w:name w:val="Table Grid"/>
    <w:basedOn w:val="TableNormal"/>
    <w:uiPriority w:val="39"/>
    <w:rsid w:val="007B63E9"/>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F32241"/>
    <w:rPr>
      <w:rFonts w:asciiTheme="majorHAnsi" w:eastAsiaTheme="majorEastAsia" w:hAnsiTheme="majorHAnsi" w:cstheme="majorBidi"/>
      <w:i/>
      <w:iCs/>
      <w:color w:val="404040" w:themeColor="text1" w:themeTint="BF"/>
      <w:sz w:val="24"/>
      <w:szCs w:val="24"/>
    </w:rPr>
  </w:style>
  <w:style w:type="character" w:customStyle="1" w:styleId="Heading4Char">
    <w:name w:val="Heading 4 Char"/>
    <w:basedOn w:val="DefaultParagraphFont"/>
    <w:link w:val="Heading4"/>
    <w:rsid w:val="002A2096"/>
    <w:rPr>
      <w:rFonts w:ascii="Times New Roman" w:eastAsia="Times New Roman" w:hAnsi="Times New Roman" w:cs="Arial"/>
      <w:b/>
      <w:bCs/>
      <w:sz w:val="24"/>
      <w:szCs w:val="20"/>
    </w:rPr>
  </w:style>
  <w:style w:type="character" w:customStyle="1" w:styleId="Heading5Char">
    <w:name w:val="Heading 5 Char"/>
    <w:basedOn w:val="DefaultParagraphFont"/>
    <w:link w:val="Heading5"/>
    <w:rsid w:val="002A2096"/>
    <w:rPr>
      <w:rFonts w:ascii="Times New Roman" w:eastAsia="Times New Roman" w:hAnsi="Times New Roman" w:cs="Arial"/>
      <w:i/>
      <w:iCs/>
      <w:sz w:val="24"/>
      <w:szCs w:val="18"/>
    </w:rPr>
  </w:style>
  <w:style w:type="character" w:customStyle="1" w:styleId="Heading6Char">
    <w:name w:val="Heading 6 Char"/>
    <w:basedOn w:val="DefaultParagraphFont"/>
    <w:link w:val="Heading6"/>
    <w:rsid w:val="002A2096"/>
    <w:rPr>
      <w:rFonts w:ascii="Times New Roman" w:eastAsia="Times New Roman" w:hAnsi="Times New Roman" w:cs="Arial"/>
      <w:sz w:val="24"/>
      <w:szCs w:val="8"/>
    </w:rPr>
  </w:style>
  <w:style w:type="character" w:styleId="PageNumber">
    <w:name w:val="page number"/>
    <w:basedOn w:val="DefaultParagraphFont"/>
    <w:semiHidden/>
    <w:rsid w:val="002A2096"/>
  </w:style>
  <w:style w:type="paragraph" w:styleId="NormalWeb">
    <w:name w:val="Normal (Web)"/>
    <w:basedOn w:val="Normal"/>
    <w:rsid w:val="002A2096"/>
    <w:pPr>
      <w:spacing w:before="100" w:beforeAutospacing="1" w:after="100" w:afterAutospacing="1" w:line="240" w:lineRule="auto"/>
    </w:pPr>
    <w:rPr>
      <w:rFonts w:ascii="Arial Unicode MS" w:eastAsia="Arial Unicode MS" w:hAnsi="Arial Unicode MS" w:cs="Arial Unicode MS"/>
    </w:rPr>
  </w:style>
  <w:style w:type="paragraph" w:styleId="BodyTextIndent">
    <w:name w:val="Body Text Indent"/>
    <w:basedOn w:val="Normal"/>
    <w:link w:val="BodyTextIndentChar"/>
    <w:rsid w:val="002A2096"/>
    <w:pPr>
      <w:autoSpaceDE w:val="0"/>
      <w:autoSpaceDN w:val="0"/>
      <w:adjustRightInd w:val="0"/>
      <w:spacing w:before="81" w:line="240" w:lineRule="auto"/>
      <w:ind w:left="720"/>
    </w:pPr>
    <w:rPr>
      <w:rFonts w:ascii="Times New Roman" w:eastAsia="Times New Roman" w:hAnsi="Times New Roman" w:cs="Times New Roman"/>
      <w:szCs w:val="18"/>
    </w:rPr>
  </w:style>
  <w:style w:type="character" w:customStyle="1" w:styleId="BodyTextIndentChar">
    <w:name w:val="Body Text Indent Char"/>
    <w:basedOn w:val="DefaultParagraphFont"/>
    <w:link w:val="BodyTextIndent"/>
    <w:rsid w:val="002A2096"/>
    <w:rPr>
      <w:rFonts w:ascii="Times New Roman" w:eastAsia="Times New Roman" w:hAnsi="Times New Roman" w:cs="Times New Roman"/>
      <w:sz w:val="24"/>
      <w:szCs w:val="18"/>
    </w:rPr>
  </w:style>
  <w:style w:type="character" w:customStyle="1" w:styleId="normaltextrun">
    <w:name w:val="normaltextrun"/>
    <w:basedOn w:val="DefaultParagraphFont"/>
    <w:rsid w:val="004500BE"/>
  </w:style>
  <w:style w:type="character" w:customStyle="1" w:styleId="UnresolvedMention1">
    <w:name w:val="Unresolved Mention1"/>
    <w:basedOn w:val="DefaultParagraphFont"/>
    <w:uiPriority w:val="99"/>
    <w:semiHidden/>
    <w:unhideWhenUsed/>
    <w:rsid w:val="00874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25286">
      <w:bodyDiv w:val="1"/>
      <w:marLeft w:val="0"/>
      <w:marRight w:val="0"/>
      <w:marTop w:val="0"/>
      <w:marBottom w:val="0"/>
      <w:divBdr>
        <w:top w:val="none" w:sz="0" w:space="0" w:color="auto"/>
        <w:left w:val="none" w:sz="0" w:space="0" w:color="auto"/>
        <w:bottom w:val="none" w:sz="0" w:space="0" w:color="auto"/>
        <w:right w:val="none" w:sz="0" w:space="0" w:color="auto"/>
      </w:divBdr>
    </w:div>
    <w:div w:id="83357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rumsic\AppData\Local\Microsoft\Windows\INetCache\Content.Outlook\4D7TBM81\WCTR%20Word%20Template%2035158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ACD702D0BA841A698F5A8717BDBA4" ma:contentTypeVersion="15" ma:contentTypeDescription="Create a new document." ma:contentTypeScope="" ma:versionID="d9b8b55eac959f2f18993bd26e7358b7">
  <xsd:schema xmlns:xsd="http://www.w3.org/2001/XMLSchema" xmlns:xs="http://www.w3.org/2001/XMLSchema" xmlns:p="http://schemas.microsoft.com/office/2006/metadata/properties" xmlns:ns2="62203e30-3d7e-46ac-a7ba-c17e871715b2" xmlns:ns3="88a3aae5-57a8-4e7c-82ae-af22b0865a1f" targetNamespace="http://schemas.microsoft.com/office/2006/metadata/properties" ma:root="true" ma:fieldsID="f8694308b69ab9f29ac923867edc4d94" ns2:_="" ns3:_="">
    <xsd:import namespace="62203e30-3d7e-46ac-a7ba-c17e871715b2"/>
    <xsd:import namespace="88a3aae5-57a8-4e7c-82ae-af22b0865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03e30-3d7e-46ac-a7ba-c17e87171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c846-c1d6-4086-9e78-06892ab2ca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3aae5-57a8-4e7c-82ae-af22b0865a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203e30-3d7e-46ac-a7ba-c17e871715b2">
      <Terms xmlns="http://schemas.microsoft.com/office/infopath/2007/PartnerControls"/>
    </lcf76f155ced4ddcb4097134ff3c332f>
    <SharedWithUsers xmlns="88a3aae5-57a8-4e7c-82ae-af22b0865a1f">
      <UserInfo>
        <DisplayName/>
        <AccountId xsi:nil="true"/>
        <AccountType/>
      </UserInfo>
    </SharedWithUsers>
  </documentManagement>
</p:properties>
</file>

<file path=customXml/itemProps1.xml><?xml version="1.0" encoding="utf-8"?>
<ds:datastoreItem xmlns:ds="http://schemas.openxmlformats.org/officeDocument/2006/customXml" ds:itemID="{1CFD5549-5F4F-4425-8023-95F9A4164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03e30-3d7e-46ac-a7ba-c17e871715b2"/>
    <ds:schemaRef ds:uri="88a3aae5-57a8-4e7c-82ae-af22b086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8F62F1-26AA-49B3-A62F-787818F28966}">
  <ds:schemaRefs>
    <ds:schemaRef ds:uri="http://schemas.openxmlformats.org/officeDocument/2006/bibliography"/>
  </ds:schemaRefs>
</ds:datastoreItem>
</file>

<file path=customXml/itemProps3.xml><?xml version="1.0" encoding="utf-8"?>
<ds:datastoreItem xmlns:ds="http://schemas.openxmlformats.org/officeDocument/2006/customXml" ds:itemID="{163A4184-C91F-41E3-8F76-317E77D7787C}">
  <ds:schemaRefs>
    <ds:schemaRef ds:uri="http://schemas.microsoft.com/sharepoint/v3/contenttype/forms"/>
  </ds:schemaRefs>
</ds:datastoreItem>
</file>

<file path=customXml/itemProps4.xml><?xml version="1.0" encoding="utf-8"?>
<ds:datastoreItem xmlns:ds="http://schemas.openxmlformats.org/officeDocument/2006/customXml" ds:itemID="{0DDD5569-86C8-4ACB-BAFF-8B162CCC3658}">
  <ds:schemaRef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http://purl.org/dc/terms/"/>
    <ds:schemaRef ds:uri="88a3aae5-57a8-4e7c-82ae-af22b0865a1f"/>
    <ds:schemaRef ds:uri="62203e30-3d7e-46ac-a7ba-c17e871715b2"/>
  </ds:schemaRefs>
</ds:datastoreItem>
</file>

<file path=docProps/app.xml><?xml version="1.0" encoding="utf-8"?>
<Properties xmlns="http://schemas.openxmlformats.org/officeDocument/2006/extended-properties" xmlns:vt="http://schemas.openxmlformats.org/officeDocument/2006/docPropsVTypes">
  <Template>WCTR Word Template 351584</Template>
  <TotalTime>8</TotalTime>
  <Pages>14</Pages>
  <Words>3559</Words>
  <Characters>20289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Krumsick</dc:creator>
  <cp:lastModifiedBy>Rob Meehan</cp:lastModifiedBy>
  <cp:revision>9</cp:revision>
  <cp:lastPrinted>2021-03-18T19:20:00Z</cp:lastPrinted>
  <dcterms:created xsi:type="dcterms:W3CDTF">2021-05-20T13:31:00Z</dcterms:created>
  <dcterms:modified xsi:type="dcterms:W3CDTF">2025-09-18T22:39:00Z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0x010100878ACD702D0BA841A698F5A8717BDBA4</vt:lpwstr>
  </property>
  <property fmtid="{D5CDD505-2E9C-101B-9397-08002B2CF9AE}" pid="3" name="Order">
    <vt:r8>2997600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