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2920232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8E9B6B" w14:textId="3E8332A1" w:rsidR="00F40312" w:rsidRDefault="00F40312">
          <w:pPr>
            <w:pStyle w:val="TOCHeading"/>
          </w:pPr>
          <w:r w:rsidRPr="00F40312">
            <w:rPr>
              <w:rFonts w:ascii="Tahoma" w:hAnsi="Tahoma"/>
              <w:color w:val="auto"/>
            </w:rPr>
            <w:t>Contents</w:t>
          </w:r>
          <w:r>
            <w:t xml:space="preserve"> 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Click on any</w:t>
          </w:r>
          <w:r w:rsidRPr="000844B7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heading below to jump directly to that topic</w:t>
          </w:r>
          <w:r w:rsidRPr="000844B7">
            <w:rPr>
              <w:rFonts w:ascii="Tahoma" w:hAnsi="Tahoma"/>
              <w:i/>
              <w:color w:val="000000" w:themeColor="text1"/>
              <w:sz w:val="24"/>
              <w:szCs w:val="24"/>
            </w:rPr>
            <w:t>.</w:t>
          </w:r>
        </w:p>
        <w:p w14:paraId="3AC6B1E7" w14:textId="5DE48751" w:rsidR="00733D01" w:rsidRDefault="00733D01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2068547" w:history="1">
            <w:r w:rsidRPr="00F95830">
              <w:rPr>
                <w:rStyle w:val="Hyperlink"/>
                <w:noProof/>
              </w:rPr>
              <w:t>Active</w:t>
            </w:r>
            <w:r w:rsidRPr="00F95830">
              <w:rPr>
                <w:rStyle w:val="Hyperlink"/>
                <w:noProof/>
                <w:spacing w:val="-2"/>
              </w:rPr>
              <w:t xml:space="preserve"> </w:t>
            </w:r>
            <w:r w:rsidRPr="00F95830">
              <w:rPr>
                <w:rStyle w:val="Hyperlink"/>
                <w:noProof/>
              </w:rPr>
              <w:t>Voice</w:t>
            </w:r>
            <w:r w:rsidRPr="00F95830">
              <w:rPr>
                <w:rStyle w:val="Hyperlink"/>
                <w:noProof/>
                <w:spacing w:val="-1"/>
              </w:rPr>
              <w:t xml:space="preserve"> </w:t>
            </w:r>
            <w:r w:rsidRPr="00F95830">
              <w:rPr>
                <w:rStyle w:val="Hyperlink"/>
                <w:noProof/>
              </w:rPr>
              <w:t>vs.</w:t>
            </w:r>
            <w:r w:rsidRPr="00F95830">
              <w:rPr>
                <w:rStyle w:val="Hyperlink"/>
                <w:noProof/>
                <w:spacing w:val="-4"/>
              </w:rPr>
              <w:t xml:space="preserve"> </w:t>
            </w:r>
            <w:r w:rsidRPr="00F95830">
              <w:rPr>
                <w:rStyle w:val="Hyperlink"/>
                <w:noProof/>
              </w:rPr>
              <w:t>Passive Voice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793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3BC96" w14:textId="31892E18" w:rsidR="00733D01" w:rsidRDefault="00733D01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48" w:history="1">
            <w:r w:rsidRPr="00F95830">
              <w:rPr>
                <w:rStyle w:val="Hyperlink"/>
                <w:noProof/>
              </w:rPr>
              <w:t>THe Best time to use the passive voice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793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86DC9" w14:textId="6B86C63E" w:rsidR="00F40312" w:rsidRDefault="00733D01" w:rsidP="00F40312">
          <w:r>
            <w:rPr>
              <w:caps/>
              <w:color w:val="000000" w:themeColor="text1"/>
            </w:rPr>
            <w:fldChar w:fldCharType="end"/>
          </w:r>
        </w:p>
      </w:sdtContent>
    </w:sdt>
    <w:p w14:paraId="36980DD4" w14:textId="581228C7" w:rsidR="000F5586" w:rsidRDefault="000F5586" w:rsidP="00F40312">
      <w:pPr>
        <w:pStyle w:val="Heading1"/>
      </w:pPr>
      <w:bookmarkStart w:id="0" w:name="_Toc72068547"/>
      <w:r>
        <w:t>Active</w:t>
      </w:r>
      <w:r>
        <w:rPr>
          <w:spacing w:val="-2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Passive Voice</w:t>
      </w:r>
      <w:bookmarkEnd w:id="0"/>
    </w:p>
    <w:p w14:paraId="048B14B5" w14:textId="6F24ACAB" w:rsidR="00EE7445" w:rsidRPr="00EE7445" w:rsidRDefault="00EE7445" w:rsidP="00EE7445">
      <w:pPr>
        <w:pStyle w:val="BodyText"/>
        <w:contextualSpacing/>
        <w:rPr>
          <w:rFonts w:ascii="Tahoma" w:hAnsi="Tahoma" w:cs="Tahoma"/>
        </w:rPr>
      </w:pPr>
      <w:r w:rsidRPr="00EE7445">
        <w:rPr>
          <w:rFonts w:ascii="Tahoma" w:hAnsi="Tahoma" w:cs="Tahoma"/>
          <w:b/>
        </w:rPr>
        <w:t xml:space="preserve">Note: </w:t>
      </w:r>
      <w:r w:rsidRPr="00EE7445">
        <w:rPr>
          <w:rFonts w:ascii="Tahoma" w:hAnsi="Tahoma" w:cs="Tahoma"/>
        </w:rPr>
        <w:t xml:space="preserve">In the examples below: </w:t>
      </w:r>
    </w:p>
    <w:p w14:paraId="66A61907" w14:textId="77777777" w:rsidR="00EE7445" w:rsidRPr="00EE7445" w:rsidRDefault="00EE7445" w:rsidP="00EE7445">
      <w:pPr>
        <w:pStyle w:val="BodyText"/>
        <w:widowControl/>
        <w:numPr>
          <w:ilvl w:val="0"/>
          <w:numId w:val="21"/>
        </w:numPr>
        <w:adjustRightInd w:val="0"/>
        <w:contextualSpacing/>
        <w:rPr>
          <w:rFonts w:ascii="Tahoma" w:hAnsi="Tahoma" w:cs="Tahoma"/>
        </w:rPr>
      </w:pPr>
      <w:r w:rsidRPr="00EE7445">
        <w:rPr>
          <w:rFonts w:ascii="Tahoma" w:hAnsi="Tahoma" w:cs="Tahoma"/>
        </w:rPr>
        <w:t xml:space="preserve">The subject is </w:t>
      </w:r>
      <w:r w:rsidRPr="00EE7445">
        <w:rPr>
          <w:rFonts w:ascii="Tahoma" w:hAnsi="Tahoma" w:cs="Tahoma"/>
          <w:b/>
        </w:rPr>
        <w:t>bold.</w:t>
      </w:r>
      <w:r w:rsidRPr="00EE7445">
        <w:rPr>
          <w:rFonts w:ascii="Tahoma" w:hAnsi="Tahoma" w:cs="Tahoma"/>
        </w:rPr>
        <w:t xml:space="preserve"> </w:t>
      </w:r>
    </w:p>
    <w:p w14:paraId="0D1B0101" w14:textId="77777777" w:rsidR="00EE7445" w:rsidRPr="00EE7445" w:rsidRDefault="00EE7445" w:rsidP="00EE7445">
      <w:pPr>
        <w:pStyle w:val="BodyText"/>
        <w:widowControl/>
        <w:numPr>
          <w:ilvl w:val="0"/>
          <w:numId w:val="21"/>
        </w:numPr>
        <w:adjustRightInd w:val="0"/>
        <w:contextualSpacing/>
        <w:rPr>
          <w:rFonts w:ascii="Tahoma" w:hAnsi="Tahoma" w:cs="Tahoma"/>
        </w:rPr>
      </w:pPr>
      <w:r w:rsidRPr="00EE7445">
        <w:rPr>
          <w:rFonts w:ascii="Tahoma" w:hAnsi="Tahoma" w:cs="Tahoma"/>
        </w:rPr>
        <w:t xml:space="preserve">The verb is </w:t>
      </w:r>
      <w:r w:rsidRPr="00EE7445">
        <w:rPr>
          <w:rFonts w:ascii="Tahoma" w:hAnsi="Tahoma" w:cs="Tahoma"/>
          <w:u w:val="single"/>
        </w:rPr>
        <w:t>underlined.</w:t>
      </w:r>
      <w:r w:rsidRPr="00EE7445">
        <w:rPr>
          <w:rFonts w:ascii="Tahoma" w:hAnsi="Tahoma" w:cs="Tahoma"/>
        </w:rPr>
        <w:t xml:space="preserve"> </w:t>
      </w:r>
    </w:p>
    <w:p w14:paraId="4BB3479D" w14:textId="72747387" w:rsidR="00EE7445" w:rsidRPr="00894881" w:rsidRDefault="00EE7445" w:rsidP="00EE7445">
      <w:pPr>
        <w:rPr>
          <w:rFonts w:eastAsia="Calibri"/>
          <w:sz w:val="16"/>
          <w:szCs w:val="16"/>
        </w:rPr>
      </w:pPr>
    </w:p>
    <w:p w14:paraId="7880F8BA" w14:textId="01B79720" w:rsidR="00FF1471" w:rsidRPr="00EE7445" w:rsidRDefault="00FF1471" w:rsidP="00FF1471">
      <w:pPr>
        <w:pStyle w:val="Heading2"/>
      </w:pPr>
      <w:r w:rsidRPr="00EE7445">
        <w:t>Active voice</w:t>
      </w:r>
    </w:p>
    <w:p w14:paraId="5EC506F9" w14:textId="77777777" w:rsidR="00EA0A04" w:rsidRDefault="000F5586" w:rsidP="00F40312">
      <w:r w:rsidRPr="00EE7445">
        <w:rPr>
          <w:b/>
        </w:rPr>
        <w:t xml:space="preserve">Active voice </w:t>
      </w:r>
      <w:r>
        <w:t xml:space="preserve">occurs when the subject of a sentence </w:t>
      </w:r>
      <w:r w:rsidRPr="00EE7445">
        <w:t xml:space="preserve">is </w:t>
      </w:r>
      <w:r>
        <w:t>the</w:t>
      </w:r>
      <w:r>
        <w:rPr>
          <w:spacing w:val="1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actor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sentence.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accomplished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verbs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emphatically</w:t>
      </w:r>
      <w:r>
        <w:rPr>
          <w:spacing w:val="-4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vigorous</w:t>
      </w:r>
      <w:r w:rsidR="00EE7445">
        <w:t xml:space="preserve">ly. </w:t>
      </w:r>
    </w:p>
    <w:p w14:paraId="4F1BC00E" w14:textId="77777777" w:rsidR="00EA0A04" w:rsidRPr="00EA0A04" w:rsidRDefault="00EA0A04" w:rsidP="00F40312">
      <w:pPr>
        <w:rPr>
          <w:sz w:val="16"/>
          <w:szCs w:val="16"/>
        </w:rPr>
      </w:pPr>
    </w:p>
    <w:p w14:paraId="025747F9" w14:textId="400DCBC8" w:rsidR="000F5586" w:rsidRDefault="00894881" w:rsidP="00F40312">
      <w:r>
        <w:t>Good</w:t>
      </w:r>
      <w:r w:rsidR="00EE7445">
        <w:t xml:space="preserve"> verbs</w:t>
      </w:r>
      <w:r w:rsidR="000F5586">
        <w:t xml:space="preserve"> </w:t>
      </w:r>
      <w:r>
        <w:t xml:space="preserve">in active voice </w:t>
      </w:r>
      <w:r w:rsidR="000F5586">
        <w:t xml:space="preserve">bring energy to </w:t>
      </w:r>
      <w:r w:rsidR="00EE7445">
        <w:t>your</w:t>
      </w:r>
      <w:r w:rsidR="000F5586">
        <w:t xml:space="preserve"> writing. The active voice is </w:t>
      </w:r>
      <w:r>
        <w:t>therefore</w:t>
      </w:r>
      <w:r w:rsidR="000F5586">
        <w:rPr>
          <w:spacing w:val="-1"/>
        </w:rPr>
        <w:t xml:space="preserve"> </w:t>
      </w:r>
      <w:r>
        <w:rPr>
          <w:spacing w:val="-1"/>
        </w:rPr>
        <w:t xml:space="preserve">usually </w:t>
      </w:r>
      <w:r w:rsidR="000F5586">
        <w:t>preferred by</w:t>
      </w:r>
      <w:r w:rsidR="000F5586">
        <w:rPr>
          <w:spacing w:val="-3"/>
        </w:rPr>
        <w:t xml:space="preserve"> </w:t>
      </w:r>
      <w:r w:rsidR="000F5586">
        <w:t>instructors</w:t>
      </w:r>
      <w:r w:rsidR="00F40312">
        <w:t xml:space="preserve">, editors, and </w:t>
      </w:r>
      <w:r w:rsidR="00EE7445">
        <w:t xml:space="preserve">most importantly, </w:t>
      </w:r>
      <w:r w:rsidR="00F40312">
        <w:t>readers</w:t>
      </w:r>
      <w:r w:rsidR="000F5586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1"/>
      </w:tblGrid>
      <w:tr w:rsidR="00EA0A04" w:rsidRPr="00F42D30" w14:paraId="1F4B273D" w14:textId="77777777" w:rsidTr="009170AA">
        <w:tc>
          <w:tcPr>
            <w:tcW w:w="1472" w:type="dxa"/>
          </w:tcPr>
          <w:p w14:paraId="3EA40992" w14:textId="77777777" w:rsidR="00EA0A04" w:rsidRDefault="00EA0A04" w:rsidP="009170AA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31" w:type="dxa"/>
          </w:tcPr>
          <w:p w14:paraId="361002E0" w14:textId="07E1A86A" w:rsidR="00EA0A04" w:rsidRPr="00EA0A04" w:rsidRDefault="00EA0A04" w:rsidP="00EA0A04">
            <w:r w:rsidRPr="00EA0A04">
              <w:rPr>
                <w:b/>
              </w:rPr>
              <w:t>Hurricane</w:t>
            </w:r>
            <w:r w:rsidRPr="00EA0A04">
              <w:rPr>
                <w:b/>
                <w:spacing w:val="-1"/>
              </w:rPr>
              <w:t xml:space="preserve"> </w:t>
            </w:r>
            <w:r w:rsidRPr="00EA0A04">
              <w:rPr>
                <w:b/>
              </w:rPr>
              <w:t>Katrina</w:t>
            </w:r>
            <w:r>
              <w:rPr>
                <w:spacing w:val="-3"/>
              </w:rPr>
              <w:t xml:space="preserve"> </w:t>
            </w:r>
            <w:r w:rsidRPr="00EA0A04">
              <w:rPr>
                <w:u w:val="single"/>
              </w:rPr>
              <w:t>destroyed</w:t>
            </w:r>
            <w:r w:rsidRPr="00EA0A04">
              <w:rPr>
                <w:color w:val="FF0000"/>
                <w:spacing w:val="1"/>
              </w:rPr>
              <w:t xml:space="preserve"> </w:t>
            </w:r>
            <w:r w:rsidRPr="00E14688">
              <w:rPr>
                <w:iCs/>
              </w:rPr>
              <w:t>many</w:t>
            </w:r>
            <w:r w:rsidRPr="00E14688">
              <w:rPr>
                <w:iCs/>
                <w:spacing w:val="-5"/>
              </w:rPr>
              <w:t xml:space="preserve"> </w:t>
            </w:r>
            <w:r w:rsidRPr="00E14688">
              <w:rPr>
                <w:iCs/>
              </w:rPr>
              <w:t>homes</w:t>
            </w:r>
            <w:r w:rsidRPr="00E14688">
              <w:rPr>
                <w:iCs/>
                <w:spacing w:val="-1"/>
              </w:rPr>
              <w:t xml:space="preserve"> </w:t>
            </w:r>
            <w:r w:rsidRPr="00E14688">
              <w:rPr>
                <w:iCs/>
              </w:rPr>
              <w:t>and</w:t>
            </w:r>
            <w:r w:rsidRPr="00E14688">
              <w:rPr>
                <w:iCs/>
                <w:spacing w:val="-1"/>
              </w:rPr>
              <w:t xml:space="preserve"> </w:t>
            </w:r>
            <w:r w:rsidRPr="00E14688">
              <w:rPr>
                <w:iCs/>
              </w:rPr>
              <w:t>businesses.</w:t>
            </w:r>
          </w:p>
        </w:tc>
      </w:tr>
      <w:tr w:rsidR="00EA0A04" w:rsidRPr="00A6486D" w14:paraId="41196326" w14:textId="77777777" w:rsidTr="009170AA">
        <w:tc>
          <w:tcPr>
            <w:tcW w:w="1472" w:type="dxa"/>
          </w:tcPr>
          <w:p w14:paraId="212D1D2A" w14:textId="77777777" w:rsidR="00EA0A04" w:rsidRPr="00C44523" w:rsidRDefault="00EA0A04" w:rsidP="009170AA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74C3935B" w14:textId="77777777" w:rsidR="00EA0A04" w:rsidRDefault="00EA0A04" w:rsidP="00894881">
            <w:r w:rsidRPr="00EA0A04">
              <w:rPr>
                <w:b/>
              </w:rPr>
              <w:t>JCCC</w:t>
            </w:r>
            <w:r w:rsidRPr="00EA0A04">
              <w:rPr>
                <w:b/>
                <w:spacing w:val="-3"/>
              </w:rPr>
              <w:t xml:space="preserve"> </w:t>
            </w:r>
            <w:r w:rsidRPr="00EA0A04">
              <w:rPr>
                <w:b/>
              </w:rPr>
              <w:t>students</w:t>
            </w:r>
            <w:r>
              <w:rPr>
                <w:spacing w:val="-2"/>
              </w:rPr>
              <w:t xml:space="preserve"> </w:t>
            </w:r>
            <w:r w:rsidRPr="00EA0A04">
              <w:rPr>
                <w:u w:val="single"/>
              </w:rPr>
              <w:t>painted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E14688">
              <w:rPr>
                <w:iCs/>
              </w:rPr>
              <w:t>the</w:t>
            </w:r>
            <w:r w:rsidRPr="00E14688">
              <w:rPr>
                <w:iCs/>
                <w:spacing w:val="-2"/>
              </w:rPr>
              <w:t xml:space="preserve"> </w:t>
            </w:r>
            <w:r w:rsidRPr="00E14688">
              <w:rPr>
                <w:iCs/>
              </w:rPr>
              <w:t>mural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campus.</w:t>
            </w:r>
          </w:p>
          <w:p w14:paraId="5AC48B1B" w14:textId="06332FF6" w:rsidR="00894881" w:rsidRPr="00894881" w:rsidRDefault="00894881" w:rsidP="00894881">
            <w:pPr>
              <w:rPr>
                <w:sz w:val="16"/>
                <w:szCs w:val="16"/>
              </w:rPr>
            </w:pPr>
          </w:p>
        </w:tc>
      </w:tr>
    </w:tbl>
    <w:p w14:paraId="3ABE0FBC" w14:textId="154169D9" w:rsidR="00FF1471" w:rsidRDefault="00FF1471" w:rsidP="00FF1471">
      <w:pPr>
        <w:pStyle w:val="Heading2"/>
      </w:pPr>
      <w:r w:rsidRPr="00EA0A04">
        <w:t>Passive voice</w:t>
      </w:r>
    </w:p>
    <w:p w14:paraId="5AA4D1D9" w14:textId="1C964D98" w:rsidR="00EA0A04" w:rsidRDefault="000F5586" w:rsidP="00F40312">
      <w:r w:rsidRPr="00EA0A04">
        <w:rPr>
          <w:b/>
        </w:rPr>
        <w:t xml:space="preserve">Passive voice </w:t>
      </w:r>
      <w:r>
        <w:t xml:space="preserve">occurs when the subject of a sentence </w:t>
      </w:r>
      <w:r w:rsidR="00EA0A04">
        <w:t>is being acted upon</w:t>
      </w:r>
      <w:r>
        <w:t>.</w:t>
      </w:r>
      <w:r>
        <w:rPr>
          <w:spacing w:val="1"/>
        </w:rPr>
        <w:t xml:space="preserve"> </w:t>
      </w:r>
      <w:r>
        <w:t xml:space="preserve">This is accomplished by </w:t>
      </w:r>
      <w:r w:rsidR="000633DF">
        <w:t>combining</w:t>
      </w:r>
      <w:r w:rsidR="00E7238C">
        <w:t xml:space="preserve"> </w:t>
      </w:r>
      <w:proofErr w:type="gramStart"/>
      <w:r w:rsidR="00E7238C">
        <w:t xml:space="preserve">a </w:t>
      </w:r>
      <w:r w:rsidR="00E7238C">
        <w:rPr>
          <w:spacing w:val="-52"/>
        </w:rPr>
        <w:t xml:space="preserve"> </w:t>
      </w:r>
      <w:r w:rsidR="00894881">
        <w:rPr>
          <w:spacing w:val="-2"/>
        </w:rPr>
        <w:t>form</w:t>
      </w:r>
      <w:proofErr w:type="gramEnd"/>
      <w:r>
        <w:rPr>
          <w:spacing w:val="-3"/>
        </w:rPr>
        <w:t xml:space="preserve"> </w:t>
      </w:r>
      <w:r>
        <w:t>of the</w:t>
      </w:r>
      <w:r w:rsidR="00EA0A04">
        <w:t xml:space="preserve"> </w:t>
      </w:r>
      <w:proofErr w:type="gramStart"/>
      <w:r w:rsidRPr="00EA0A04">
        <w:rPr>
          <w:b/>
        </w:rPr>
        <w:t xml:space="preserve">be </w:t>
      </w:r>
      <w:r>
        <w:t>verb</w:t>
      </w:r>
      <w:r>
        <w:rPr>
          <w:spacing w:val="-2"/>
        </w:rPr>
        <w:t xml:space="preserve"> </w:t>
      </w:r>
      <w:r>
        <w:t>(</w:t>
      </w:r>
      <w:r w:rsidRPr="00EA0A04">
        <w:rPr>
          <w:b/>
        </w:rPr>
        <w:t>be</w:t>
      </w:r>
      <w:r w:rsidRPr="00EA0A04">
        <w:t>,</w:t>
      </w:r>
      <w:r w:rsidRPr="00EA0A04">
        <w:rPr>
          <w:b/>
        </w:rPr>
        <w:t xml:space="preserve"> am</w:t>
      </w:r>
      <w:r w:rsidRPr="00EA0A04">
        <w:t>,</w:t>
      </w:r>
      <w:r w:rsidRPr="00EA0A04">
        <w:rPr>
          <w:b/>
          <w:spacing w:val="-1"/>
        </w:rPr>
        <w:t xml:space="preserve"> </w:t>
      </w:r>
      <w:r w:rsidRPr="00EA0A04">
        <w:rPr>
          <w:b/>
        </w:rPr>
        <w:t>is</w:t>
      </w:r>
      <w:r w:rsidRPr="00EA0A04">
        <w:t>,</w:t>
      </w:r>
      <w:r w:rsidRPr="00EA0A04">
        <w:rPr>
          <w:b/>
          <w:spacing w:val="-1"/>
        </w:rPr>
        <w:t xml:space="preserve"> </w:t>
      </w:r>
      <w:r w:rsidRPr="00EA0A04">
        <w:rPr>
          <w:b/>
        </w:rPr>
        <w:t>was</w:t>
      </w:r>
      <w:r w:rsidRPr="00EA0A04">
        <w:t>,</w:t>
      </w:r>
      <w:r w:rsidRPr="00EA0A04">
        <w:rPr>
          <w:b/>
          <w:spacing w:val="-1"/>
        </w:rPr>
        <w:t xml:space="preserve"> </w:t>
      </w:r>
      <w:r w:rsidRPr="00EA0A04">
        <w:rPr>
          <w:b/>
        </w:rPr>
        <w:t>were</w:t>
      </w:r>
      <w:proofErr w:type="gramEnd"/>
      <w:r w:rsidRPr="00EA0A04">
        <w:t>,</w:t>
      </w:r>
      <w:r w:rsidRPr="00EA0A04">
        <w:rPr>
          <w:b/>
        </w:rPr>
        <w:t xml:space="preserve"> being</w:t>
      </w:r>
      <w:r w:rsidRPr="00EA0A04">
        <w:t>,</w:t>
      </w:r>
      <w:r w:rsidRPr="00EA0A04">
        <w:rPr>
          <w:b/>
          <w:spacing w:val="-1"/>
        </w:rPr>
        <w:t xml:space="preserve"> </w:t>
      </w:r>
      <w:r w:rsidRPr="00EA0A04">
        <w:rPr>
          <w:b/>
        </w:rPr>
        <w:t>been</w:t>
      </w:r>
      <w:r>
        <w:t>)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 participle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verb.</w:t>
      </w:r>
      <w:r w:rsidR="00EA0A04" w:rsidRPr="00EA0A04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1"/>
      </w:tblGrid>
      <w:tr w:rsidR="00EA0A04" w:rsidRPr="00EA0A04" w14:paraId="05DC6AB7" w14:textId="77777777" w:rsidTr="009170AA">
        <w:tc>
          <w:tcPr>
            <w:tcW w:w="1472" w:type="dxa"/>
          </w:tcPr>
          <w:p w14:paraId="4474D6DF" w14:textId="77777777" w:rsidR="00EA0A04" w:rsidRDefault="00EA0A04" w:rsidP="009170AA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31" w:type="dxa"/>
          </w:tcPr>
          <w:p w14:paraId="516409E5" w14:textId="0D24FFEA" w:rsidR="00EA0A04" w:rsidRPr="00EA0A04" w:rsidRDefault="00EA0A04" w:rsidP="009170AA">
            <w:r w:rsidRPr="000633DF">
              <w:t>Many</w:t>
            </w:r>
            <w:r w:rsidRPr="000633DF">
              <w:rPr>
                <w:spacing w:val="-2"/>
              </w:rPr>
              <w:t xml:space="preserve"> </w:t>
            </w:r>
            <w:r w:rsidRPr="000633DF">
              <w:rPr>
                <w:b/>
              </w:rPr>
              <w:t>homes</w:t>
            </w:r>
            <w:r w:rsidRPr="000633DF">
              <w:rPr>
                <w:b/>
                <w:spacing w:val="-1"/>
              </w:rPr>
              <w:t xml:space="preserve"> </w:t>
            </w:r>
            <w:r w:rsidRPr="000633DF">
              <w:rPr>
                <w:b/>
              </w:rPr>
              <w:t>and</w:t>
            </w:r>
            <w:r w:rsidRPr="000633DF">
              <w:rPr>
                <w:b/>
                <w:spacing w:val="-3"/>
              </w:rPr>
              <w:t xml:space="preserve"> </w:t>
            </w:r>
            <w:r w:rsidRPr="000633DF">
              <w:rPr>
                <w:b/>
              </w:rPr>
              <w:t>businesses</w:t>
            </w:r>
            <w:r>
              <w:rPr>
                <w:spacing w:val="-1"/>
              </w:rPr>
              <w:t xml:space="preserve"> </w:t>
            </w:r>
            <w:r w:rsidRPr="00EA0A04">
              <w:rPr>
                <w:u w:val="single"/>
              </w:rPr>
              <w:t>were</w:t>
            </w:r>
            <w:r w:rsidRPr="00EA0A04">
              <w:rPr>
                <w:spacing w:val="-3"/>
                <w:u w:val="single"/>
              </w:rPr>
              <w:t xml:space="preserve"> </w:t>
            </w:r>
            <w:r w:rsidRPr="00EA0A04">
              <w:rPr>
                <w:u w:val="single"/>
              </w:rPr>
              <w:t>destroyed</w:t>
            </w:r>
            <w:r w:rsidRPr="00EA0A04">
              <w:rPr>
                <w:b/>
                <w:spacing w:val="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 w:rsidRPr="000633DF">
              <w:t>Hurricane</w:t>
            </w:r>
            <w:r w:rsidRPr="000633DF">
              <w:rPr>
                <w:spacing w:val="-3"/>
              </w:rPr>
              <w:t xml:space="preserve"> </w:t>
            </w:r>
            <w:r w:rsidRPr="000633DF">
              <w:t>Katrina.</w:t>
            </w:r>
          </w:p>
        </w:tc>
      </w:tr>
      <w:tr w:rsidR="00EA0A04" w:rsidRPr="00A6486D" w14:paraId="08C901C7" w14:textId="77777777" w:rsidTr="009170AA">
        <w:tc>
          <w:tcPr>
            <w:tcW w:w="1472" w:type="dxa"/>
          </w:tcPr>
          <w:p w14:paraId="73F69DC2" w14:textId="77777777" w:rsidR="00EA0A04" w:rsidRPr="00C44523" w:rsidRDefault="00EA0A04" w:rsidP="009170AA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776F6D82" w14:textId="1A5E730C" w:rsidR="00EA0A04" w:rsidRPr="00A6486D" w:rsidRDefault="000633DF" w:rsidP="000633DF">
            <w:r w:rsidRPr="000633DF">
              <w:rPr>
                <w:b/>
              </w:rPr>
              <w:t>The</w:t>
            </w:r>
            <w:r w:rsidRPr="000633DF">
              <w:rPr>
                <w:b/>
                <w:spacing w:val="-3"/>
              </w:rPr>
              <w:t xml:space="preserve"> </w:t>
            </w:r>
            <w:r w:rsidRPr="000633DF">
              <w:rPr>
                <w:b/>
              </w:rPr>
              <w:t>mural</w:t>
            </w:r>
            <w:r>
              <w:t xml:space="preserve"> on</w:t>
            </w:r>
            <w:r>
              <w:rPr>
                <w:spacing w:val="-2"/>
              </w:rPr>
              <w:t xml:space="preserve"> </w:t>
            </w:r>
            <w:r>
              <w:t>the college</w:t>
            </w:r>
            <w:r>
              <w:rPr>
                <w:spacing w:val="-2"/>
              </w:rPr>
              <w:t xml:space="preserve"> </w:t>
            </w:r>
            <w:r>
              <w:t>campus</w:t>
            </w:r>
            <w:r>
              <w:rPr>
                <w:spacing w:val="-3"/>
              </w:rPr>
              <w:t xml:space="preserve"> </w:t>
            </w:r>
            <w:r w:rsidRPr="000633DF">
              <w:rPr>
                <w:u w:val="single"/>
              </w:rPr>
              <w:t>was</w:t>
            </w:r>
            <w:r w:rsidRPr="000633DF">
              <w:rPr>
                <w:spacing w:val="-1"/>
                <w:u w:val="single"/>
              </w:rPr>
              <w:t xml:space="preserve"> </w:t>
            </w:r>
            <w:r w:rsidRPr="000633DF">
              <w:rPr>
                <w:u w:val="single"/>
              </w:rPr>
              <w:t>painted</w:t>
            </w:r>
            <w:r w:rsidRPr="000633DF">
              <w:rPr>
                <w:spacing w:val="-1"/>
                <w:u w:val="single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JCCC</w:t>
            </w:r>
            <w:r>
              <w:rPr>
                <w:spacing w:val="-2"/>
              </w:rPr>
              <w:t xml:space="preserve"> </w:t>
            </w:r>
            <w:r>
              <w:t>students.</w:t>
            </w:r>
          </w:p>
        </w:tc>
      </w:tr>
    </w:tbl>
    <w:p w14:paraId="5AEA3F93" w14:textId="798BD749" w:rsidR="000F5586" w:rsidRPr="00894881" w:rsidRDefault="000F5586" w:rsidP="00F40312">
      <w:pPr>
        <w:rPr>
          <w:i/>
          <w:sz w:val="16"/>
          <w:szCs w:val="16"/>
        </w:rPr>
      </w:pPr>
    </w:p>
    <w:p w14:paraId="36E89241" w14:textId="042C383D" w:rsidR="00F40312" w:rsidRDefault="000633DF" w:rsidP="000633DF">
      <w:r w:rsidRPr="632B8B71">
        <w:rPr>
          <w:b/>
          <w:bCs/>
        </w:rPr>
        <w:t xml:space="preserve">Note: </w:t>
      </w:r>
      <w:r w:rsidR="00EA0A04">
        <w:t xml:space="preserve">When a subject receives the action instead of doing it, the </w:t>
      </w:r>
      <w:r w:rsidR="00894881">
        <w:t>sentence</w:t>
      </w:r>
      <w:r>
        <w:t xml:space="preserve"> lacks strength</w:t>
      </w:r>
      <w:r w:rsidR="00EA0A04">
        <w:t xml:space="preserve">, </w:t>
      </w:r>
      <w:r w:rsidR="00FF1471">
        <w:t>so</w:t>
      </w:r>
      <w:r w:rsidR="00894881">
        <w:t xml:space="preserve"> passive vo</w:t>
      </w:r>
      <w:r w:rsidR="345871F4">
        <w:t>i</w:t>
      </w:r>
      <w:r w:rsidR="00894881">
        <w:t>ce</w:t>
      </w:r>
      <w:r w:rsidR="00FF1471">
        <w:t xml:space="preserve"> </w:t>
      </w:r>
      <w:r w:rsidR="00EA0A04">
        <w:t>is usually not preferred by</w:t>
      </w:r>
      <w:r w:rsidR="00EA0A04">
        <w:rPr>
          <w:spacing w:val="-3"/>
        </w:rPr>
        <w:t xml:space="preserve"> </w:t>
      </w:r>
      <w:r w:rsidR="00EA0A04">
        <w:t>instructors, editors, and most importantly, readers.</w:t>
      </w:r>
    </w:p>
    <w:p w14:paraId="601E2CDC" w14:textId="77777777" w:rsidR="00F40312" w:rsidRPr="00894881" w:rsidRDefault="00F40312" w:rsidP="00F40312">
      <w:pPr>
        <w:pStyle w:val="Heading1"/>
        <w:rPr>
          <w:sz w:val="16"/>
          <w:szCs w:val="16"/>
        </w:rPr>
      </w:pPr>
    </w:p>
    <w:p w14:paraId="284F0E39" w14:textId="6745F106" w:rsidR="00F40312" w:rsidRDefault="00F40312" w:rsidP="00F40312">
      <w:pPr>
        <w:pStyle w:val="Heading1"/>
      </w:pPr>
      <w:bookmarkStart w:id="1" w:name="_Toc72068548"/>
      <w:r>
        <w:t>THe Best time to use the passive voice</w:t>
      </w:r>
      <w:bookmarkEnd w:id="1"/>
    </w:p>
    <w:p w14:paraId="410E6ADB" w14:textId="103EFB8C" w:rsidR="00F40312" w:rsidRDefault="00894881" w:rsidP="00F40312">
      <w:r>
        <w:t xml:space="preserve">Passive voice does have </w:t>
      </w:r>
      <w:r w:rsidR="00607C02">
        <w:t xml:space="preserve">certain </w:t>
      </w:r>
      <w:r>
        <w:t xml:space="preserve">legitimate functions in writing. </w:t>
      </w:r>
      <w:r w:rsidR="00607C02">
        <w:t>P</w:t>
      </w:r>
      <w:r w:rsidR="00607C02" w:rsidRPr="000633DF">
        <w:t>assive</w:t>
      </w:r>
      <w:r w:rsidR="00607C02">
        <w:t xml:space="preserve"> voice</w:t>
      </w:r>
      <w:r w:rsidR="00607C02" w:rsidRPr="000633DF">
        <w:rPr>
          <w:spacing w:val="-1"/>
        </w:rPr>
        <w:t xml:space="preserve"> </w:t>
      </w:r>
      <w:r w:rsidR="00607C02" w:rsidRPr="000633DF">
        <w:t>is</w:t>
      </w:r>
      <w:r w:rsidR="00607C02" w:rsidRPr="000633DF">
        <w:rPr>
          <w:spacing w:val="-1"/>
        </w:rPr>
        <w:t xml:space="preserve"> </w:t>
      </w:r>
      <w:r w:rsidR="00607C02" w:rsidRPr="000633DF">
        <w:t xml:space="preserve">appropriate </w:t>
      </w:r>
      <w:r w:rsidR="00607C02">
        <w:t xml:space="preserve">when </w:t>
      </w:r>
      <w:r w:rsidR="00F40312">
        <w:t>empha</w:t>
      </w:r>
      <w:r w:rsidR="000633DF">
        <w:t>siz</w:t>
      </w:r>
      <w:r w:rsidR="00607C02">
        <w:t>ing</w:t>
      </w:r>
      <w:r w:rsidR="000633DF">
        <w:t xml:space="preserve"> the receiver of the </w:t>
      </w:r>
      <w:proofErr w:type="gramStart"/>
      <w:r w:rsidR="000633DF">
        <w:t>actio</w:t>
      </w:r>
      <w:r w:rsidR="00607C02">
        <w:t>n,</w:t>
      </w:r>
      <w:r w:rsidR="000633DF">
        <w:t xml:space="preserve"> or</w:t>
      </w:r>
      <w:proofErr w:type="gramEnd"/>
      <w:r w:rsidR="000633DF">
        <w:t xml:space="preserve"> </w:t>
      </w:r>
      <w:r w:rsidR="00F40312">
        <w:t>minimiz</w:t>
      </w:r>
      <w:r w:rsidR="00607C02">
        <w:t xml:space="preserve">ing </w:t>
      </w:r>
      <w:r w:rsidR="00E7238C">
        <w:t xml:space="preserve">the </w:t>
      </w:r>
      <w:r w:rsidR="00F40312">
        <w:t>importance</w:t>
      </w:r>
      <w:r w:rsidR="00F40312">
        <w:rPr>
          <w:spacing w:val="-2"/>
        </w:rPr>
        <w:t xml:space="preserve"> </w:t>
      </w:r>
      <w:r w:rsidR="00F40312">
        <w:t>of</w:t>
      </w:r>
      <w:r w:rsidR="00F40312">
        <w:rPr>
          <w:spacing w:val="-1"/>
        </w:rPr>
        <w:t xml:space="preserve"> </w:t>
      </w:r>
      <w:r w:rsidR="00F40312">
        <w:t>the</w:t>
      </w:r>
      <w:r w:rsidR="00F40312">
        <w:rPr>
          <w:spacing w:val="1"/>
        </w:rPr>
        <w:t xml:space="preserve"> </w:t>
      </w:r>
      <w:r w:rsidR="00F40312">
        <w:t>actor</w:t>
      </w:r>
      <w:r w:rsidR="00607C02">
        <w:t>.</w:t>
      </w:r>
      <w:r w:rsidR="00F40312" w:rsidRPr="000633DF">
        <w:rPr>
          <w:spacing w:val="-1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</w:tblCellMar>
        <w:tblLook w:val="04A0" w:firstRow="1" w:lastRow="0" w:firstColumn="1" w:lastColumn="0" w:noHBand="0" w:noVBand="1"/>
      </w:tblPr>
      <w:tblGrid>
        <w:gridCol w:w="1472"/>
        <w:gridCol w:w="7631"/>
      </w:tblGrid>
      <w:tr w:rsidR="000633DF" w:rsidRPr="00EA0A04" w14:paraId="60894396" w14:textId="77777777" w:rsidTr="00E14688">
        <w:tc>
          <w:tcPr>
            <w:tcW w:w="1472" w:type="dxa"/>
          </w:tcPr>
          <w:p w14:paraId="3B0D4C4A" w14:textId="77777777" w:rsidR="000633DF" w:rsidRDefault="000633DF" w:rsidP="009170AA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31" w:type="dxa"/>
          </w:tcPr>
          <w:p w14:paraId="08347C17" w14:textId="3FA78B4E" w:rsidR="000633DF" w:rsidRPr="00EA0A04" w:rsidRDefault="000633DF" w:rsidP="00FF1471">
            <w:r>
              <w:t>Many</w:t>
            </w:r>
            <w:r>
              <w:rPr>
                <w:spacing w:val="-2"/>
              </w:rPr>
              <w:t xml:space="preserve"> </w:t>
            </w:r>
            <w:r w:rsidRPr="000633DF">
              <w:rPr>
                <w:b/>
              </w:rPr>
              <w:t>Aborigines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Australia</w:t>
            </w:r>
            <w:r>
              <w:rPr>
                <w:spacing w:val="-2"/>
              </w:rPr>
              <w:t xml:space="preserve"> </w:t>
            </w:r>
            <w:r w:rsidRPr="000633DF">
              <w:rPr>
                <w:u w:val="single"/>
              </w:rPr>
              <w:t>have</w:t>
            </w:r>
            <w:r w:rsidRPr="000633DF">
              <w:rPr>
                <w:spacing w:val="-3"/>
                <w:u w:val="single"/>
              </w:rPr>
              <w:t xml:space="preserve"> </w:t>
            </w:r>
            <w:r w:rsidRPr="000633DF">
              <w:rPr>
                <w:u w:val="single"/>
              </w:rPr>
              <w:t>been forced</w:t>
            </w:r>
            <w:r w:rsidRPr="000633DF">
              <w:rPr>
                <w:b/>
                <w:spacing w:val="-2"/>
              </w:rPr>
              <w:t xml:space="preserve"> </w:t>
            </w:r>
            <w:r>
              <w:t>off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lands by</w:t>
            </w:r>
            <w:r>
              <w:rPr>
                <w:spacing w:val="-2"/>
              </w:rPr>
              <w:t xml:space="preserve"> </w:t>
            </w:r>
            <w:r>
              <w:t>coloni</w:t>
            </w:r>
            <w:r w:rsidR="00894881">
              <w:t>sts</w:t>
            </w:r>
            <w:r w:rsidR="00FF1471">
              <w:t xml:space="preserve">. </w:t>
            </w:r>
            <w:r w:rsidR="00FF1471" w:rsidRPr="00FF1471">
              <w:rPr>
                <w:i/>
              </w:rPr>
              <w:t>This emphasizes</w:t>
            </w:r>
            <w:r w:rsidR="00FF1471" w:rsidRPr="00FF1471">
              <w:rPr>
                <w:i/>
                <w:spacing w:val="-3"/>
              </w:rPr>
              <w:t xml:space="preserve"> </w:t>
            </w:r>
            <w:r w:rsidR="00FF1471" w:rsidRPr="00FF1471">
              <w:rPr>
                <w:i/>
              </w:rPr>
              <w:t>the</w:t>
            </w:r>
            <w:r w:rsidR="00FF1471" w:rsidRPr="00FF1471">
              <w:rPr>
                <w:i/>
                <w:spacing w:val="-1"/>
              </w:rPr>
              <w:t xml:space="preserve"> </w:t>
            </w:r>
            <w:r w:rsidR="00FF1471" w:rsidRPr="00FF1471">
              <w:rPr>
                <w:i/>
              </w:rPr>
              <w:t>receiver</w:t>
            </w:r>
            <w:r w:rsidR="00FF1471" w:rsidRPr="00FF1471">
              <w:rPr>
                <w:i/>
                <w:spacing w:val="-3"/>
              </w:rPr>
              <w:t xml:space="preserve"> </w:t>
            </w:r>
            <w:r w:rsidR="00FF1471" w:rsidRPr="00FF1471">
              <w:rPr>
                <w:i/>
              </w:rPr>
              <w:t>of</w:t>
            </w:r>
            <w:r w:rsidR="00FF1471" w:rsidRPr="00FF1471">
              <w:rPr>
                <w:i/>
                <w:spacing w:val="-52"/>
              </w:rPr>
              <w:t xml:space="preserve"> </w:t>
            </w:r>
            <w:r w:rsidR="00FF1471" w:rsidRPr="00FF1471">
              <w:rPr>
                <w:i/>
              </w:rPr>
              <w:t>the</w:t>
            </w:r>
            <w:r w:rsidR="00FF1471" w:rsidRPr="00FF1471">
              <w:rPr>
                <w:i/>
                <w:spacing w:val="-3"/>
              </w:rPr>
              <w:t xml:space="preserve"> </w:t>
            </w:r>
            <w:r w:rsidR="00FF1471" w:rsidRPr="00FF1471">
              <w:rPr>
                <w:i/>
              </w:rPr>
              <w:t>action</w:t>
            </w:r>
            <w:r w:rsidR="00894881">
              <w:rPr>
                <w:i/>
                <w:spacing w:val="-3"/>
              </w:rPr>
              <w:t>:</w:t>
            </w:r>
            <w:r w:rsidR="00894881" w:rsidRPr="00607C02">
              <w:rPr>
                <w:i/>
                <w:iCs/>
                <w:spacing w:val="-3"/>
              </w:rPr>
              <w:t xml:space="preserve"> </w:t>
            </w:r>
            <w:r w:rsidR="00894881" w:rsidRPr="00607C02">
              <w:rPr>
                <w:b/>
                <w:i/>
                <w:iCs/>
              </w:rPr>
              <w:t>Aborigines</w:t>
            </w:r>
            <w:r w:rsidR="00607C02">
              <w:rPr>
                <w:b/>
                <w:i/>
                <w:iCs/>
              </w:rPr>
              <w:t>.</w:t>
            </w:r>
            <w:r w:rsidR="00894881" w:rsidRPr="00607C02">
              <w:rPr>
                <w:i/>
                <w:iCs/>
                <w:spacing w:val="-3"/>
              </w:rPr>
              <w:t xml:space="preserve"> </w:t>
            </w:r>
          </w:p>
        </w:tc>
      </w:tr>
      <w:tr w:rsidR="00FF1471" w:rsidRPr="00FF1471" w14:paraId="59B47181" w14:textId="77777777" w:rsidTr="00E14688">
        <w:tc>
          <w:tcPr>
            <w:tcW w:w="1472" w:type="dxa"/>
          </w:tcPr>
          <w:p w14:paraId="0F7F6D84" w14:textId="77777777" w:rsidR="00FF1471" w:rsidRPr="00FF1471" w:rsidRDefault="00FF1471" w:rsidP="009170AA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7631" w:type="dxa"/>
          </w:tcPr>
          <w:p w14:paraId="26991481" w14:textId="77777777" w:rsidR="00FF1471" w:rsidRPr="00FF1471" w:rsidRDefault="00FF1471" w:rsidP="00FF1471">
            <w:pPr>
              <w:rPr>
                <w:sz w:val="8"/>
                <w:szCs w:val="8"/>
              </w:rPr>
            </w:pPr>
          </w:p>
        </w:tc>
      </w:tr>
      <w:tr w:rsidR="000633DF" w:rsidRPr="00A6486D" w14:paraId="03FEDCD2" w14:textId="77777777" w:rsidTr="00E14688">
        <w:tc>
          <w:tcPr>
            <w:tcW w:w="1472" w:type="dxa"/>
          </w:tcPr>
          <w:p w14:paraId="0CF2CB67" w14:textId="77777777" w:rsidR="000633DF" w:rsidRPr="00C44523" w:rsidRDefault="000633DF" w:rsidP="009170AA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5971F633" w14:textId="03CA1929" w:rsidR="000633DF" w:rsidRPr="00894881" w:rsidRDefault="00FF1471" w:rsidP="009170AA">
            <w:pPr>
              <w:rPr>
                <w:i/>
              </w:rPr>
            </w:pPr>
            <w:r>
              <w:t>Early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growing</w:t>
            </w:r>
            <w:r>
              <w:rPr>
                <w:spacing w:val="-2"/>
              </w:rPr>
              <w:t xml:space="preserve"> </w:t>
            </w:r>
            <w:r>
              <w:t>season,</w:t>
            </w:r>
            <w:r>
              <w:rPr>
                <w:spacing w:val="-4"/>
              </w:rPr>
              <w:t xml:space="preserve"> </w:t>
            </w:r>
            <w:r w:rsidRPr="00607C02">
              <w:rPr>
                <w:bCs/>
              </w:rPr>
              <w:t xml:space="preserve">the </w:t>
            </w:r>
            <w:r w:rsidRPr="00FF1471">
              <w:rPr>
                <w:b/>
              </w:rPr>
              <w:t>crop</w:t>
            </w:r>
            <w:r>
              <w:t xml:space="preserve"> </w:t>
            </w:r>
            <w:r w:rsidRPr="00FF1471">
              <w:rPr>
                <w:u w:val="single"/>
              </w:rPr>
              <w:t>is</w:t>
            </w:r>
            <w:r w:rsidRPr="00FF1471">
              <w:rPr>
                <w:spacing w:val="-4"/>
                <w:u w:val="single"/>
              </w:rPr>
              <w:t xml:space="preserve"> </w:t>
            </w:r>
            <w:r w:rsidRPr="00FF1471">
              <w:rPr>
                <w:u w:val="single"/>
              </w:rPr>
              <w:t>sprayed</w:t>
            </w:r>
            <w:r w:rsidRPr="00FF1471">
              <w:rPr>
                <w:b/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pesticide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resist</w:t>
            </w:r>
            <w:r>
              <w:rPr>
                <w:spacing w:val="-3"/>
              </w:rPr>
              <w:t xml:space="preserve"> </w:t>
            </w:r>
            <w:r>
              <w:t>damaging</w:t>
            </w:r>
            <w:r w:rsidR="00607C02">
              <w:t xml:space="preserve"> insects</w:t>
            </w:r>
            <w:r>
              <w:t xml:space="preserve">. </w:t>
            </w:r>
            <w:r w:rsidRPr="00FF1471">
              <w:rPr>
                <w:i/>
              </w:rPr>
              <w:t>This emphasizes</w:t>
            </w:r>
            <w:r w:rsidRPr="00FF1471">
              <w:rPr>
                <w:i/>
                <w:spacing w:val="-4"/>
              </w:rPr>
              <w:t xml:space="preserve"> </w:t>
            </w:r>
            <w:r w:rsidRPr="00607C02">
              <w:rPr>
                <w:b/>
                <w:bCs/>
                <w:i/>
              </w:rPr>
              <w:t>cro</w:t>
            </w:r>
            <w:r w:rsidR="00607C02" w:rsidRPr="00607C02">
              <w:rPr>
                <w:b/>
                <w:bCs/>
                <w:i/>
              </w:rPr>
              <w:t>p</w:t>
            </w:r>
            <w:r w:rsidR="00607C02">
              <w:rPr>
                <w:i/>
              </w:rPr>
              <w:t>, not i</w:t>
            </w:r>
            <w:r w:rsidR="00607C02" w:rsidRPr="00607C02">
              <w:rPr>
                <w:b/>
                <w:bCs/>
                <w:i/>
              </w:rPr>
              <w:t>nsects</w:t>
            </w:r>
            <w:r>
              <w:rPr>
                <w:i/>
                <w:spacing w:val="2"/>
              </w:rPr>
              <w:t>.</w:t>
            </w:r>
          </w:p>
        </w:tc>
      </w:tr>
    </w:tbl>
    <w:p w14:paraId="0DB607B2" w14:textId="19980103" w:rsidR="004D1761" w:rsidRPr="0079063E" w:rsidRDefault="004D1761" w:rsidP="00607C02"/>
    <w:sectPr w:rsidR="004D1761" w:rsidRPr="0079063E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66B1" w14:textId="77777777" w:rsidR="00F85F46" w:rsidRDefault="00F85F46" w:rsidP="004D1761">
      <w:r>
        <w:separator/>
      </w:r>
    </w:p>
  </w:endnote>
  <w:endnote w:type="continuationSeparator" w:id="0">
    <w:p w14:paraId="7C57CA6C" w14:textId="77777777" w:rsidR="00F85F46" w:rsidRDefault="00F85F46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2A61028" w14:textId="701A92A2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>Last edited:</w:t>
        </w:r>
        <w:r w:rsidR="0079063E">
          <w:rPr>
            <w:sz w:val="20"/>
            <w:szCs w:val="20"/>
          </w:rPr>
          <w:t xml:space="preserve"> </w:t>
        </w:r>
        <w:r w:rsidR="001E661B">
          <w:rPr>
            <w:sz w:val="20"/>
            <w:szCs w:val="20"/>
          </w:rPr>
          <w:t>0</w:t>
        </w:r>
        <w:r w:rsidR="00E932E0">
          <w:rPr>
            <w:sz w:val="20"/>
            <w:szCs w:val="20"/>
          </w:rPr>
          <w:t>9</w:t>
        </w:r>
        <w:r w:rsidR="001E661B">
          <w:rPr>
            <w:sz w:val="20"/>
            <w:szCs w:val="20"/>
          </w:rPr>
          <w:t>/</w:t>
        </w:r>
        <w:r w:rsidR="00E932E0">
          <w:rPr>
            <w:sz w:val="20"/>
            <w:szCs w:val="20"/>
          </w:rPr>
          <w:t>18</w:t>
        </w:r>
        <w:r w:rsidR="001E661B">
          <w:rPr>
            <w:sz w:val="20"/>
            <w:szCs w:val="20"/>
          </w:rPr>
          <w:t>/</w:t>
        </w:r>
        <w:r w:rsidR="000C5EB3">
          <w:rPr>
            <w:sz w:val="20"/>
            <w:szCs w:val="20"/>
          </w:rPr>
          <w:t>20</w:t>
        </w:r>
        <w:r w:rsidR="001E661B">
          <w:rPr>
            <w:sz w:val="20"/>
            <w:szCs w:val="20"/>
          </w:rPr>
          <w:t>2</w:t>
        </w:r>
        <w:r w:rsidR="00E932E0">
          <w:rPr>
            <w:sz w:val="20"/>
            <w:szCs w:val="20"/>
          </w:rPr>
          <w:t>5</w:t>
        </w:r>
        <w:r w:rsidR="0079063E">
          <w:rPr>
            <w:sz w:val="20"/>
            <w:szCs w:val="20"/>
          </w:rPr>
          <w:t xml:space="preserve"> </w:t>
        </w:r>
        <w:r w:rsidR="00E932E0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396F2C">
          <w:fldChar w:fldCharType="begin"/>
        </w:r>
        <w:r w:rsidR="00396F2C">
          <w:instrText xml:space="preserve"> PAGE   \* MERGEFORMAT </w:instrText>
        </w:r>
        <w:r w:rsidR="00396F2C">
          <w:fldChar w:fldCharType="separate"/>
        </w:r>
        <w:r w:rsidR="00FF1471">
          <w:rPr>
            <w:noProof/>
          </w:rPr>
          <w:t>1</w:t>
        </w:r>
        <w:r w:rsidR="00396F2C">
          <w:rPr>
            <w:noProof/>
          </w:rPr>
          <w:fldChar w:fldCharType="end"/>
        </w:r>
      </w:p>
    </w:sdtContent>
  </w:sdt>
  <w:p w14:paraId="37C68801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9A78A49" w14:textId="77777777" w:rsidR="009A2D42" w:rsidRDefault="00396F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70DF9F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61A2" w14:textId="77777777" w:rsidR="00F85F46" w:rsidRDefault="00F85F46" w:rsidP="004D1761">
      <w:r>
        <w:separator/>
      </w:r>
    </w:p>
  </w:footnote>
  <w:footnote w:type="continuationSeparator" w:id="0">
    <w:p w14:paraId="1305433B" w14:textId="77777777" w:rsidR="00F85F46" w:rsidRDefault="00F85F46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B0576A" w14:paraId="7F59F5F7" w14:textId="77777777" w:rsidTr="00745AA0">
      <w:tc>
        <w:tcPr>
          <w:tcW w:w="3199" w:type="dxa"/>
        </w:tcPr>
        <w:p w14:paraId="22E756A9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307701" wp14:editId="49974667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783715" cy="1207135"/>
                <wp:effectExtent l="0" t="0" r="6985" b="0"/>
                <wp:wrapNone/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71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37" w:type="dxa"/>
        </w:tcPr>
        <w:p w14:paraId="1FF45C66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7C898812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433624A2" w14:textId="77777777" w:rsidR="00B0576A" w:rsidRDefault="00B0576A" w:rsidP="00AC6A74">
          <w:pPr>
            <w:pStyle w:val="Header"/>
          </w:pPr>
        </w:p>
        <w:p w14:paraId="0F282BB4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13214B7F" w14:textId="6C680479" w:rsidR="00B0576A" w:rsidRPr="00860270" w:rsidRDefault="007E7946" w:rsidP="007E7946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Active and Passive Voice</w:t>
          </w:r>
        </w:p>
      </w:tc>
    </w:tr>
  </w:tbl>
  <w:p w14:paraId="3DA55C18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48B4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2B5BF765" wp14:editId="73E2DADF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22867"/>
    <w:multiLevelType w:val="hybridMultilevel"/>
    <w:tmpl w:val="7CFA072A"/>
    <w:lvl w:ilvl="0" w:tplc="44DC1B76">
      <w:numFmt w:val="bullet"/>
      <w:lvlText w:val="•"/>
      <w:lvlJc w:val="left"/>
      <w:pPr>
        <w:ind w:left="2061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126F8C6">
      <w:numFmt w:val="bullet"/>
      <w:lvlText w:val="•"/>
      <w:lvlJc w:val="left"/>
      <w:pPr>
        <w:ind w:left="2882" w:hanging="231"/>
      </w:pPr>
      <w:rPr>
        <w:rFonts w:hint="default"/>
        <w:lang w:val="en-US" w:eastAsia="en-US" w:bidi="ar-SA"/>
      </w:rPr>
    </w:lvl>
    <w:lvl w:ilvl="2" w:tplc="46E89340">
      <w:numFmt w:val="bullet"/>
      <w:lvlText w:val="•"/>
      <w:lvlJc w:val="left"/>
      <w:pPr>
        <w:ind w:left="3705" w:hanging="231"/>
      </w:pPr>
      <w:rPr>
        <w:rFonts w:hint="default"/>
        <w:lang w:val="en-US" w:eastAsia="en-US" w:bidi="ar-SA"/>
      </w:rPr>
    </w:lvl>
    <w:lvl w:ilvl="3" w:tplc="891C73D6">
      <w:numFmt w:val="bullet"/>
      <w:lvlText w:val="•"/>
      <w:lvlJc w:val="left"/>
      <w:pPr>
        <w:ind w:left="4528" w:hanging="231"/>
      </w:pPr>
      <w:rPr>
        <w:rFonts w:hint="default"/>
        <w:lang w:val="en-US" w:eastAsia="en-US" w:bidi="ar-SA"/>
      </w:rPr>
    </w:lvl>
    <w:lvl w:ilvl="4" w:tplc="617C59C6">
      <w:numFmt w:val="bullet"/>
      <w:lvlText w:val="•"/>
      <w:lvlJc w:val="left"/>
      <w:pPr>
        <w:ind w:left="5351" w:hanging="231"/>
      </w:pPr>
      <w:rPr>
        <w:rFonts w:hint="default"/>
        <w:lang w:val="en-US" w:eastAsia="en-US" w:bidi="ar-SA"/>
      </w:rPr>
    </w:lvl>
    <w:lvl w:ilvl="5" w:tplc="9C88AD68">
      <w:numFmt w:val="bullet"/>
      <w:lvlText w:val="•"/>
      <w:lvlJc w:val="left"/>
      <w:pPr>
        <w:ind w:left="6174" w:hanging="231"/>
      </w:pPr>
      <w:rPr>
        <w:rFonts w:hint="default"/>
        <w:lang w:val="en-US" w:eastAsia="en-US" w:bidi="ar-SA"/>
      </w:rPr>
    </w:lvl>
    <w:lvl w:ilvl="6" w:tplc="EFA2A1A2">
      <w:numFmt w:val="bullet"/>
      <w:lvlText w:val="•"/>
      <w:lvlJc w:val="left"/>
      <w:pPr>
        <w:ind w:left="6996" w:hanging="231"/>
      </w:pPr>
      <w:rPr>
        <w:rFonts w:hint="default"/>
        <w:lang w:val="en-US" w:eastAsia="en-US" w:bidi="ar-SA"/>
      </w:rPr>
    </w:lvl>
    <w:lvl w:ilvl="7" w:tplc="4C96AA6E">
      <w:numFmt w:val="bullet"/>
      <w:lvlText w:val="•"/>
      <w:lvlJc w:val="left"/>
      <w:pPr>
        <w:ind w:left="7819" w:hanging="231"/>
      </w:pPr>
      <w:rPr>
        <w:rFonts w:hint="default"/>
        <w:lang w:val="en-US" w:eastAsia="en-US" w:bidi="ar-SA"/>
      </w:rPr>
    </w:lvl>
    <w:lvl w:ilvl="8" w:tplc="B9101E14">
      <w:numFmt w:val="bullet"/>
      <w:lvlText w:val="•"/>
      <w:lvlJc w:val="left"/>
      <w:pPr>
        <w:ind w:left="8642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85C"/>
    <w:multiLevelType w:val="hybridMultilevel"/>
    <w:tmpl w:val="DC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342895">
    <w:abstractNumId w:val="7"/>
  </w:num>
  <w:num w:numId="2" w16cid:durableId="1342703268">
    <w:abstractNumId w:val="10"/>
  </w:num>
  <w:num w:numId="3" w16cid:durableId="1852141775">
    <w:abstractNumId w:val="5"/>
  </w:num>
  <w:num w:numId="4" w16cid:durableId="74010374">
    <w:abstractNumId w:val="14"/>
  </w:num>
  <w:num w:numId="5" w16cid:durableId="303195112">
    <w:abstractNumId w:val="19"/>
  </w:num>
  <w:num w:numId="6" w16cid:durableId="278072532">
    <w:abstractNumId w:val="18"/>
  </w:num>
  <w:num w:numId="7" w16cid:durableId="104664612">
    <w:abstractNumId w:val="17"/>
  </w:num>
  <w:num w:numId="8" w16cid:durableId="426772530">
    <w:abstractNumId w:val="16"/>
  </w:num>
  <w:num w:numId="9" w16cid:durableId="240212772">
    <w:abstractNumId w:val="15"/>
  </w:num>
  <w:num w:numId="10" w16cid:durableId="79715668">
    <w:abstractNumId w:val="8"/>
  </w:num>
  <w:num w:numId="11" w16cid:durableId="389498075">
    <w:abstractNumId w:val="0"/>
  </w:num>
  <w:num w:numId="12" w16cid:durableId="19088027">
    <w:abstractNumId w:val="6"/>
  </w:num>
  <w:num w:numId="13" w16cid:durableId="1696494839">
    <w:abstractNumId w:val="12"/>
  </w:num>
  <w:num w:numId="14" w16cid:durableId="4863997">
    <w:abstractNumId w:val="13"/>
  </w:num>
  <w:num w:numId="15" w16cid:durableId="1760053176">
    <w:abstractNumId w:val="3"/>
  </w:num>
  <w:num w:numId="16" w16cid:durableId="1377850775">
    <w:abstractNumId w:val="11"/>
  </w:num>
  <w:num w:numId="17" w16cid:durableId="2094666034">
    <w:abstractNumId w:val="20"/>
  </w:num>
  <w:num w:numId="18" w16cid:durableId="295376316">
    <w:abstractNumId w:val="1"/>
  </w:num>
  <w:num w:numId="19" w16cid:durableId="1722318401">
    <w:abstractNumId w:val="9"/>
  </w:num>
  <w:num w:numId="20" w16cid:durableId="1009679859">
    <w:abstractNumId w:val="2"/>
  </w:num>
  <w:num w:numId="21" w16cid:durableId="54980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50683"/>
    <w:rsid w:val="000633DF"/>
    <w:rsid w:val="000A5984"/>
    <w:rsid w:val="000C1C4E"/>
    <w:rsid w:val="000C5EB3"/>
    <w:rsid w:val="000F5586"/>
    <w:rsid w:val="00102095"/>
    <w:rsid w:val="00102924"/>
    <w:rsid w:val="00125F4B"/>
    <w:rsid w:val="00165A99"/>
    <w:rsid w:val="0017068E"/>
    <w:rsid w:val="00175196"/>
    <w:rsid w:val="00191B2A"/>
    <w:rsid w:val="001B080D"/>
    <w:rsid w:val="001B266B"/>
    <w:rsid w:val="001E4A71"/>
    <w:rsid w:val="001E661B"/>
    <w:rsid w:val="0021642E"/>
    <w:rsid w:val="0023683E"/>
    <w:rsid w:val="002376FA"/>
    <w:rsid w:val="00241B6B"/>
    <w:rsid w:val="0024397B"/>
    <w:rsid w:val="002752F8"/>
    <w:rsid w:val="00287CAE"/>
    <w:rsid w:val="002C3A6A"/>
    <w:rsid w:val="002C404B"/>
    <w:rsid w:val="002C48C4"/>
    <w:rsid w:val="003052B5"/>
    <w:rsid w:val="00351D6C"/>
    <w:rsid w:val="00372ABC"/>
    <w:rsid w:val="00373AA5"/>
    <w:rsid w:val="00394EEA"/>
    <w:rsid w:val="00396F2C"/>
    <w:rsid w:val="003C3F96"/>
    <w:rsid w:val="003C52CA"/>
    <w:rsid w:val="003E66E5"/>
    <w:rsid w:val="0043064C"/>
    <w:rsid w:val="0043128F"/>
    <w:rsid w:val="0045634C"/>
    <w:rsid w:val="00461BCA"/>
    <w:rsid w:val="004627E0"/>
    <w:rsid w:val="00483EE2"/>
    <w:rsid w:val="004C5036"/>
    <w:rsid w:val="004D1761"/>
    <w:rsid w:val="004D17E9"/>
    <w:rsid w:val="004E1531"/>
    <w:rsid w:val="004E7607"/>
    <w:rsid w:val="004F7C93"/>
    <w:rsid w:val="00534A01"/>
    <w:rsid w:val="00552B93"/>
    <w:rsid w:val="0056738E"/>
    <w:rsid w:val="005962BF"/>
    <w:rsid w:val="005C4C33"/>
    <w:rsid w:val="005C7905"/>
    <w:rsid w:val="00607C02"/>
    <w:rsid w:val="00617D01"/>
    <w:rsid w:val="00632D67"/>
    <w:rsid w:val="00636DEA"/>
    <w:rsid w:val="00637F7B"/>
    <w:rsid w:val="006718CA"/>
    <w:rsid w:val="00685683"/>
    <w:rsid w:val="006C00B2"/>
    <w:rsid w:val="006C707F"/>
    <w:rsid w:val="006C7CA8"/>
    <w:rsid w:val="006F577B"/>
    <w:rsid w:val="006F667A"/>
    <w:rsid w:val="00722364"/>
    <w:rsid w:val="00727C44"/>
    <w:rsid w:val="00733D01"/>
    <w:rsid w:val="00745AA0"/>
    <w:rsid w:val="00772033"/>
    <w:rsid w:val="007858AE"/>
    <w:rsid w:val="0079063E"/>
    <w:rsid w:val="007A63B1"/>
    <w:rsid w:val="007A6D6A"/>
    <w:rsid w:val="007B5D4D"/>
    <w:rsid w:val="007B63E9"/>
    <w:rsid w:val="007C1D74"/>
    <w:rsid w:val="007D1FAB"/>
    <w:rsid w:val="007E4149"/>
    <w:rsid w:val="007E7946"/>
    <w:rsid w:val="00802CA8"/>
    <w:rsid w:val="008069F1"/>
    <w:rsid w:val="0080718D"/>
    <w:rsid w:val="0082732F"/>
    <w:rsid w:val="00840981"/>
    <w:rsid w:val="00860270"/>
    <w:rsid w:val="008611E9"/>
    <w:rsid w:val="00867B14"/>
    <w:rsid w:val="00891BD6"/>
    <w:rsid w:val="00894881"/>
    <w:rsid w:val="008B456A"/>
    <w:rsid w:val="008E7104"/>
    <w:rsid w:val="009013D9"/>
    <w:rsid w:val="00922B38"/>
    <w:rsid w:val="009A2D42"/>
    <w:rsid w:val="009D68F6"/>
    <w:rsid w:val="00A6761D"/>
    <w:rsid w:val="00A85C87"/>
    <w:rsid w:val="00AA1577"/>
    <w:rsid w:val="00AA5B67"/>
    <w:rsid w:val="00AC46FC"/>
    <w:rsid w:val="00AE24B2"/>
    <w:rsid w:val="00B0576A"/>
    <w:rsid w:val="00B12021"/>
    <w:rsid w:val="00B2104B"/>
    <w:rsid w:val="00B51CD4"/>
    <w:rsid w:val="00B600EE"/>
    <w:rsid w:val="00BA069C"/>
    <w:rsid w:val="00BD11F7"/>
    <w:rsid w:val="00C14851"/>
    <w:rsid w:val="00C962FC"/>
    <w:rsid w:val="00CC5E3B"/>
    <w:rsid w:val="00CD1DDE"/>
    <w:rsid w:val="00CE635F"/>
    <w:rsid w:val="00CF3D02"/>
    <w:rsid w:val="00D126DC"/>
    <w:rsid w:val="00D14BA8"/>
    <w:rsid w:val="00D1793A"/>
    <w:rsid w:val="00D871CF"/>
    <w:rsid w:val="00DC78C1"/>
    <w:rsid w:val="00DD2019"/>
    <w:rsid w:val="00DD5DA9"/>
    <w:rsid w:val="00DF1581"/>
    <w:rsid w:val="00DF2E90"/>
    <w:rsid w:val="00E14688"/>
    <w:rsid w:val="00E446C0"/>
    <w:rsid w:val="00E4681D"/>
    <w:rsid w:val="00E57C2E"/>
    <w:rsid w:val="00E63842"/>
    <w:rsid w:val="00E7238C"/>
    <w:rsid w:val="00E8788A"/>
    <w:rsid w:val="00E932E0"/>
    <w:rsid w:val="00E9781F"/>
    <w:rsid w:val="00EA0A04"/>
    <w:rsid w:val="00EC3EAF"/>
    <w:rsid w:val="00EE7445"/>
    <w:rsid w:val="00F20015"/>
    <w:rsid w:val="00F32241"/>
    <w:rsid w:val="00F40312"/>
    <w:rsid w:val="00F44FCE"/>
    <w:rsid w:val="00F45B6F"/>
    <w:rsid w:val="00F85F46"/>
    <w:rsid w:val="00FF1471"/>
    <w:rsid w:val="00FF1781"/>
    <w:rsid w:val="345871F4"/>
    <w:rsid w:val="632B8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2274"/>
  <w15:docId w15:val="{34486883-ABF0-4244-8583-9924C9E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3D01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F558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F558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5586"/>
    <w:pPr>
      <w:widowControl w:val="0"/>
      <w:autoSpaceDE w:val="0"/>
      <w:autoSpaceDN w:val="0"/>
      <w:spacing w:before="27" w:line="240" w:lineRule="auto"/>
      <w:ind w:left="33" w:right="33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F5586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0F558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43D37-2D31-42E5-A6C6-A873515F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9AAA0-BEA3-411A-8D92-574BF588D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88a3aae5-57a8-4e7c-82ae-af22b0865a1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2203e30-3d7e-46ac-a7ba-c17e871715b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14</TotalTime>
  <Pages>1</Pages>
  <Words>287</Words>
  <Characters>1641</Characters>
  <Application>Microsoft Office Word</Application>
  <DocSecurity>0</DocSecurity>
  <Lines>13</Lines>
  <Paragraphs>3</Paragraphs>
  <ScaleCrop>false</ScaleCrop>
  <Company>Toshiba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Longfellow</dc:creator>
  <cp:lastModifiedBy>Rob Meehan</cp:lastModifiedBy>
  <cp:revision>11</cp:revision>
  <cp:lastPrinted>2021-09-14T19:20:00Z</cp:lastPrinted>
  <dcterms:created xsi:type="dcterms:W3CDTF">2021-05-18T17:18:00Z</dcterms:created>
  <dcterms:modified xsi:type="dcterms:W3CDTF">2025-09-18T22:50:00Z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2992300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