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7B7F8" w14:textId="6138C641" w:rsidR="00EA7B5A" w:rsidRPr="002D795A" w:rsidRDefault="00655769" w:rsidP="002D795A">
      <w:pPr>
        <w:pStyle w:val="Title"/>
      </w:pPr>
      <w:r w:rsidRPr="002D795A">
        <w:drawing>
          <wp:anchor distT="0" distB="0" distL="114300" distR="114300" simplePos="0" relativeHeight="251658240" behindDoc="1" locked="0" layoutInCell="1" allowOverlap="1" wp14:anchorId="4F699735" wp14:editId="25F15A41">
            <wp:simplePos x="0" y="0"/>
            <wp:positionH relativeFrom="column">
              <wp:posOffset>4927312</wp:posOffset>
            </wp:positionH>
            <wp:positionV relativeFrom="paragraph">
              <wp:posOffset>-193329</wp:posOffset>
            </wp:positionV>
            <wp:extent cx="1850390" cy="450215"/>
            <wp:effectExtent l="0" t="0" r="3810" b="0"/>
            <wp:wrapNone/>
            <wp:docPr id="536888366" name="Picture 2" descr="Johnson County Communit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88366" name="Picture 2" descr="Johnson County Community College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578" w:rsidRPr="002D795A">
        <w:rPr>
          <w:rStyle w:val="Heading1Char"/>
          <w:rFonts w:asciiTheme="majorHAnsi" w:hAnsiTheme="majorHAnsi"/>
          <w:b/>
          <w:bCs/>
          <w:color w:val="auto"/>
          <w:sz w:val="40"/>
          <w:szCs w:val="40"/>
        </w:rPr>
        <w:t xml:space="preserve">JCCC </w:t>
      </w:r>
      <w:r w:rsidR="00EA7B5A" w:rsidRPr="002D795A">
        <w:rPr>
          <w:rStyle w:val="Heading1Char"/>
          <w:rFonts w:asciiTheme="majorHAnsi" w:hAnsiTheme="majorHAnsi"/>
          <w:b/>
          <w:bCs/>
          <w:color w:val="auto"/>
          <w:sz w:val="40"/>
          <w:szCs w:val="40"/>
        </w:rPr>
        <w:t xml:space="preserve">Benefits </w:t>
      </w:r>
      <w:r w:rsidRPr="002D795A">
        <w:rPr>
          <w:rStyle w:val="Heading1Char"/>
          <w:rFonts w:asciiTheme="majorHAnsi" w:hAnsiTheme="majorHAnsi"/>
          <w:b/>
          <w:bCs/>
          <w:color w:val="auto"/>
          <w:sz w:val="40"/>
          <w:szCs w:val="40"/>
        </w:rPr>
        <w:t xml:space="preserve">Quick </w:t>
      </w:r>
      <w:r w:rsidR="00EA7B5A" w:rsidRPr="002D795A">
        <w:rPr>
          <w:rStyle w:val="Heading1Char"/>
          <w:rFonts w:asciiTheme="majorHAnsi" w:hAnsiTheme="majorHAnsi"/>
          <w:b/>
          <w:bCs/>
          <w:color w:val="auto"/>
          <w:sz w:val="40"/>
          <w:szCs w:val="40"/>
        </w:rPr>
        <w:t>Guide</w:t>
      </w:r>
      <w:r w:rsidRPr="002D795A">
        <w:t xml:space="preserve">        </w:t>
      </w:r>
    </w:p>
    <w:p w14:paraId="7EF8D3F5" w14:textId="3BA00205" w:rsidR="00EA7B5A" w:rsidRPr="002D795A" w:rsidRDefault="00EA7B5A" w:rsidP="002D795A">
      <w:pPr>
        <w:pStyle w:val="Subtitle"/>
      </w:pPr>
      <w:r w:rsidRPr="002D795A">
        <w:t>The Johnson County Community College (JCCC) Benefits Quick Guide is your go-to resource for health coverage, leave options, tuition benefits, and more.  While this overview is intended for informational purposes only and doesn’t guarantee benefits, it highlights a wide range of opportunities designed to support you, both in your work and beyond.</w:t>
      </w:r>
    </w:p>
    <w:tbl>
      <w:tblPr>
        <w:tblStyle w:val="TableGrid"/>
        <w:tblpPr w:leftFromText="180" w:rightFromText="180" w:vertAnchor="text" w:horzAnchor="margin" w:tblpY="225"/>
        <w:tblW w:w="10795" w:type="dxa"/>
        <w:tblLayout w:type="fixed"/>
        <w:tblLook w:val="04A0" w:firstRow="1" w:lastRow="0" w:firstColumn="1" w:lastColumn="0" w:noHBand="0" w:noVBand="1"/>
      </w:tblPr>
      <w:tblGrid>
        <w:gridCol w:w="3145"/>
        <w:gridCol w:w="1530"/>
        <w:gridCol w:w="1170"/>
        <w:gridCol w:w="1260"/>
        <w:gridCol w:w="1080"/>
        <w:gridCol w:w="1350"/>
        <w:gridCol w:w="1260"/>
      </w:tblGrid>
      <w:tr w:rsidR="00EA7B5A" w:rsidRPr="00EA7B5A" w14:paraId="6EDF42CB" w14:textId="77777777" w:rsidTr="00C34B35"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073F8" w14:textId="77777777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007083"/>
            <w:vAlign w:val="center"/>
          </w:tcPr>
          <w:p w14:paraId="0C5D9B48" w14:textId="77777777" w:rsidR="00EA7B5A" w:rsidRPr="002D795A" w:rsidRDefault="00EA7B5A" w:rsidP="002D795A">
            <w:pPr>
              <w:pStyle w:val="Heading1"/>
              <w:framePr w:hSpace="0" w:wrap="auto" w:vAnchor="margin" w:hAnchor="text" w:yAlign="inline"/>
            </w:pPr>
            <w:r w:rsidRPr="002D795A">
              <w:t>FULL-TIME STAFF/FACULTY</w:t>
            </w:r>
          </w:p>
        </w:tc>
        <w:tc>
          <w:tcPr>
            <w:tcW w:w="1170" w:type="dxa"/>
            <w:shd w:val="clear" w:color="auto" w:fill="007083"/>
            <w:vAlign w:val="center"/>
          </w:tcPr>
          <w:p w14:paraId="7E1AD6BF" w14:textId="77777777" w:rsidR="00EA7B5A" w:rsidRPr="002D795A" w:rsidRDefault="00EA7B5A" w:rsidP="002D795A">
            <w:pPr>
              <w:pStyle w:val="Heading1"/>
              <w:framePr w:hSpace="0" w:wrap="auto" w:vAnchor="margin" w:hAnchor="text" w:yAlign="inline"/>
            </w:pPr>
            <w:r w:rsidRPr="002D795A">
              <w:t>PART-TIME REGULAR</w:t>
            </w:r>
          </w:p>
        </w:tc>
        <w:tc>
          <w:tcPr>
            <w:tcW w:w="1260" w:type="dxa"/>
            <w:shd w:val="clear" w:color="auto" w:fill="007083"/>
            <w:vAlign w:val="center"/>
          </w:tcPr>
          <w:p w14:paraId="66AD4E90" w14:textId="77777777" w:rsidR="00EA7B5A" w:rsidRPr="002D795A" w:rsidRDefault="00EA7B5A" w:rsidP="002D795A">
            <w:pPr>
              <w:pStyle w:val="Heading1"/>
              <w:framePr w:hSpace="0" w:wrap="auto" w:vAnchor="margin" w:hAnchor="text" w:yAlign="inline"/>
            </w:pPr>
            <w:r w:rsidRPr="002D795A">
              <w:t>PART-TIME TEMPORARY</w:t>
            </w:r>
          </w:p>
        </w:tc>
        <w:tc>
          <w:tcPr>
            <w:tcW w:w="1080" w:type="dxa"/>
            <w:shd w:val="clear" w:color="auto" w:fill="007083"/>
            <w:vAlign w:val="center"/>
          </w:tcPr>
          <w:p w14:paraId="21ABE592" w14:textId="77777777" w:rsidR="00EA7B5A" w:rsidRPr="002D795A" w:rsidRDefault="00EA7B5A" w:rsidP="002D795A">
            <w:pPr>
              <w:pStyle w:val="Heading1"/>
              <w:framePr w:hSpace="0" w:wrap="auto" w:vAnchor="margin" w:hAnchor="text" w:yAlign="inline"/>
            </w:pPr>
            <w:r w:rsidRPr="002D795A">
              <w:t>ADJUNCT FACULTY</w:t>
            </w:r>
          </w:p>
        </w:tc>
        <w:tc>
          <w:tcPr>
            <w:tcW w:w="1350" w:type="dxa"/>
            <w:shd w:val="clear" w:color="auto" w:fill="007083"/>
            <w:vAlign w:val="center"/>
          </w:tcPr>
          <w:p w14:paraId="5A92E429" w14:textId="77777777" w:rsidR="00EA7B5A" w:rsidRPr="002D795A" w:rsidRDefault="00EA7B5A" w:rsidP="002D795A">
            <w:pPr>
              <w:pStyle w:val="Heading1"/>
              <w:framePr w:hSpace="0" w:wrap="auto" w:vAnchor="margin" w:hAnchor="text" w:yAlign="inline"/>
            </w:pPr>
            <w:r w:rsidRPr="002D795A">
              <w:t>NON-CREDIT INSTRUCTOR</w:t>
            </w:r>
          </w:p>
        </w:tc>
        <w:tc>
          <w:tcPr>
            <w:tcW w:w="1260" w:type="dxa"/>
            <w:shd w:val="clear" w:color="auto" w:fill="007083"/>
            <w:vAlign w:val="center"/>
          </w:tcPr>
          <w:p w14:paraId="5047D5BB" w14:textId="77777777" w:rsidR="00EA7B5A" w:rsidRPr="002D795A" w:rsidRDefault="00EA7B5A" w:rsidP="002D795A">
            <w:pPr>
              <w:pStyle w:val="Heading1"/>
              <w:framePr w:hSpace="0" w:wrap="auto" w:vAnchor="margin" w:hAnchor="text" w:yAlign="inline"/>
            </w:pPr>
            <w:r w:rsidRPr="002D795A">
              <w:t>STUDENT PART-TIME TEMPORARY</w:t>
            </w:r>
          </w:p>
        </w:tc>
      </w:tr>
      <w:tr w:rsidR="00C34B35" w:rsidRPr="00EA7B5A" w14:paraId="161CDDD9" w14:textId="77777777" w:rsidTr="00C34B35">
        <w:trPr>
          <w:trHeight w:val="315"/>
        </w:trPr>
        <w:tc>
          <w:tcPr>
            <w:tcW w:w="3145" w:type="dxa"/>
            <w:tcBorders>
              <w:top w:val="single" w:sz="4" w:space="0" w:color="auto"/>
            </w:tcBorders>
            <w:shd w:val="clear" w:color="auto" w:fill="A3F0FF"/>
            <w:vAlign w:val="center"/>
          </w:tcPr>
          <w:p w14:paraId="06125A1D" w14:textId="1756C6A6" w:rsidR="00EA7B5A" w:rsidRPr="002D795A" w:rsidRDefault="00EA7B5A" w:rsidP="002D795A">
            <w:pPr>
              <w:pStyle w:val="Heading2"/>
              <w:framePr w:hSpace="0" w:wrap="auto" w:vAnchor="margin" w:hAnchor="text" w:yAlign="inline"/>
            </w:pPr>
            <w:r w:rsidRPr="002D795A">
              <w:t>Average hours per week</w:t>
            </w:r>
          </w:p>
        </w:tc>
        <w:tc>
          <w:tcPr>
            <w:tcW w:w="1530" w:type="dxa"/>
            <w:shd w:val="clear" w:color="auto" w:fill="A3F0FF"/>
            <w:vAlign w:val="center"/>
          </w:tcPr>
          <w:p w14:paraId="0917C176" w14:textId="77777777" w:rsidR="00EA7B5A" w:rsidRPr="002D795A" w:rsidRDefault="00EA7B5A" w:rsidP="002D795A">
            <w:pPr>
              <w:pStyle w:val="Heading2"/>
              <w:framePr w:hSpace="0" w:wrap="auto" w:vAnchor="margin" w:hAnchor="text" w:yAlign="inline"/>
              <w:jc w:val="center"/>
            </w:pPr>
            <w:r w:rsidRPr="002D795A">
              <w:t>40 hrs.</w:t>
            </w:r>
          </w:p>
        </w:tc>
        <w:tc>
          <w:tcPr>
            <w:tcW w:w="1170" w:type="dxa"/>
            <w:shd w:val="clear" w:color="auto" w:fill="A3F0FF"/>
            <w:vAlign w:val="center"/>
          </w:tcPr>
          <w:p w14:paraId="6F6584CF" w14:textId="77777777" w:rsidR="00EA7B5A" w:rsidRPr="002D795A" w:rsidRDefault="00EA7B5A" w:rsidP="002D795A">
            <w:pPr>
              <w:pStyle w:val="Heading2"/>
              <w:framePr w:hSpace="0" w:wrap="auto" w:vAnchor="margin" w:hAnchor="text" w:yAlign="inline"/>
              <w:jc w:val="center"/>
            </w:pPr>
            <w:r w:rsidRPr="002D795A">
              <w:t>20-29 hrs.</w:t>
            </w:r>
          </w:p>
        </w:tc>
        <w:tc>
          <w:tcPr>
            <w:tcW w:w="1260" w:type="dxa"/>
            <w:shd w:val="clear" w:color="auto" w:fill="A3F0FF"/>
            <w:vAlign w:val="center"/>
          </w:tcPr>
          <w:p w14:paraId="24A4FB34" w14:textId="77777777" w:rsidR="00EA7B5A" w:rsidRPr="002D795A" w:rsidRDefault="00EA7B5A" w:rsidP="002D795A">
            <w:pPr>
              <w:pStyle w:val="Heading2"/>
              <w:framePr w:hSpace="0" w:wrap="auto" w:vAnchor="margin" w:hAnchor="text" w:yAlign="inline"/>
              <w:jc w:val="center"/>
            </w:pPr>
            <w:r w:rsidRPr="002D795A">
              <w:t>&lt;20 hrs.</w:t>
            </w:r>
          </w:p>
        </w:tc>
        <w:tc>
          <w:tcPr>
            <w:tcW w:w="1080" w:type="dxa"/>
            <w:shd w:val="clear" w:color="auto" w:fill="A3F0FF"/>
            <w:vAlign w:val="center"/>
          </w:tcPr>
          <w:p w14:paraId="6845B30F" w14:textId="77777777" w:rsidR="00EA7B5A" w:rsidRPr="002D795A" w:rsidRDefault="00EA7B5A" w:rsidP="002D795A">
            <w:pPr>
              <w:pStyle w:val="Heading2"/>
              <w:framePr w:hSpace="0" w:wrap="auto" w:vAnchor="margin" w:hAnchor="text" w:yAlign="inline"/>
              <w:jc w:val="center"/>
            </w:pPr>
            <w:r w:rsidRPr="002D795A">
              <w:t>Varies</w:t>
            </w:r>
          </w:p>
        </w:tc>
        <w:tc>
          <w:tcPr>
            <w:tcW w:w="1350" w:type="dxa"/>
            <w:shd w:val="clear" w:color="auto" w:fill="A3F0FF"/>
            <w:vAlign w:val="center"/>
          </w:tcPr>
          <w:p w14:paraId="54F336FE" w14:textId="77777777" w:rsidR="00EA7B5A" w:rsidRPr="002D795A" w:rsidRDefault="00EA7B5A" w:rsidP="002D795A">
            <w:pPr>
              <w:pStyle w:val="Heading2"/>
              <w:framePr w:hSpace="0" w:wrap="auto" w:vAnchor="margin" w:hAnchor="text" w:yAlign="inline"/>
              <w:jc w:val="center"/>
            </w:pPr>
            <w:r w:rsidRPr="002D795A">
              <w:t>Varies</w:t>
            </w:r>
          </w:p>
        </w:tc>
        <w:tc>
          <w:tcPr>
            <w:tcW w:w="1260" w:type="dxa"/>
            <w:shd w:val="clear" w:color="auto" w:fill="A3F0FF"/>
            <w:vAlign w:val="center"/>
          </w:tcPr>
          <w:p w14:paraId="1191815F" w14:textId="77777777" w:rsidR="00EA7B5A" w:rsidRPr="002D795A" w:rsidRDefault="00EA7B5A" w:rsidP="002D795A">
            <w:pPr>
              <w:pStyle w:val="Heading2"/>
              <w:framePr w:hSpace="0" w:wrap="auto" w:vAnchor="margin" w:hAnchor="text" w:yAlign="inline"/>
              <w:jc w:val="center"/>
            </w:pPr>
            <w:r w:rsidRPr="002D795A">
              <w:t>&lt;25 hrs.</w:t>
            </w:r>
          </w:p>
        </w:tc>
      </w:tr>
      <w:tr w:rsidR="00EA7B5A" w:rsidRPr="00EA7B5A" w14:paraId="7963B028" w14:textId="77777777" w:rsidTr="00EA7B5A">
        <w:trPr>
          <w:trHeight w:val="628"/>
        </w:trPr>
        <w:tc>
          <w:tcPr>
            <w:tcW w:w="3145" w:type="dxa"/>
            <w:vAlign w:val="center"/>
          </w:tcPr>
          <w:p w14:paraId="6C779A7B" w14:textId="77777777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Employee Assistance Program (EAP)</w:t>
            </w:r>
          </w:p>
        </w:tc>
        <w:tc>
          <w:tcPr>
            <w:tcW w:w="1530" w:type="dxa"/>
            <w:vAlign w:val="center"/>
          </w:tcPr>
          <w:p w14:paraId="436E59EB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7B7C624F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6DD47E03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0BF3291C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0A7CDFEE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73A76F3F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</w:tr>
      <w:tr w:rsidR="00EA7B5A" w:rsidRPr="00EA7B5A" w14:paraId="567D8C76" w14:textId="77777777" w:rsidTr="00C34B35">
        <w:trPr>
          <w:trHeight w:val="432"/>
        </w:trPr>
        <w:tc>
          <w:tcPr>
            <w:tcW w:w="3145" w:type="dxa"/>
            <w:shd w:val="clear" w:color="auto" w:fill="FDF5DD"/>
            <w:vAlign w:val="center"/>
          </w:tcPr>
          <w:p w14:paraId="0069DA82" w14:textId="77777777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Employee Wellness Program</w:t>
            </w:r>
          </w:p>
        </w:tc>
        <w:tc>
          <w:tcPr>
            <w:tcW w:w="1530" w:type="dxa"/>
            <w:shd w:val="clear" w:color="auto" w:fill="FDF5DD"/>
            <w:vAlign w:val="center"/>
          </w:tcPr>
          <w:p w14:paraId="77F056F5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170" w:type="dxa"/>
            <w:shd w:val="clear" w:color="auto" w:fill="FDF5DD"/>
            <w:vAlign w:val="center"/>
          </w:tcPr>
          <w:p w14:paraId="5A44FBE0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260" w:type="dxa"/>
            <w:shd w:val="clear" w:color="auto" w:fill="FDF5DD"/>
            <w:vAlign w:val="center"/>
          </w:tcPr>
          <w:p w14:paraId="237FA6CE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FDF5DD"/>
            <w:vAlign w:val="center"/>
          </w:tcPr>
          <w:p w14:paraId="732EEBEC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350" w:type="dxa"/>
            <w:shd w:val="clear" w:color="auto" w:fill="FDF5DD"/>
            <w:vAlign w:val="center"/>
          </w:tcPr>
          <w:p w14:paraId="6A1DBAB0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260" w:type="dxa"/>
            <w:shd w:val="clear" w:color="auto" w:fill="FDF5DD"/>
            <w:vAlign w:val="center"/>
          </w:tcPr>
          <w:p w14:paraId="118FD8D1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</w:tr>
      <w:tr w:rsidR="00EA7B5A" w:rsidRPr="00EA7B5A" w14:paraId="55CB619B" w14:textId="77777777" w:rsidTr="00EA7B5A">
        <w:trPr>
          <w:trHeight w:val="583"/>
        </w:trPr>
        <w:tc>
          <w:tcPr>
            <w:tcW w:w="3145" w:type="dxa"/>
            <w:vAlign w:val="center"/>
          </w:tcPr>
          <w:p w14:paraId="2E209689" w14:textId="77777777" w:rsidR="00C34B35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Inclement Weather</w:t>
            </w:r>
            <w:r w:rsidR="00C34B35">
              <w:rPr>
                <w:rFonts w:ascii="Aptos" w:hAnsi="Aptos"/>
                <w:sz w:val="20"/>
                <w:szCs w:val="20"/>
              </w:rPr>
              <w:t xml:space="preserve"> </w:t>
            </w:r>
            <w:r w:rsidRPr="00EA7B5A">
              <w:rPr>
                <w:rFonts w:ascii="Aptos" w:hAnsi="Aptos"/>
                <w:sz w:val="20"/>
                <w:szCs w:val="20"/>
              </w:rPr>
              <w:t>/</w:t>
            </w:r>
          </w:p>
          <w:p w14:paraId="29827019" w14:textId="333BC35D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Temporary Closing</w:t>
            </w:r>
          </w:p>
        </w:tc>
        <w:tc>
          <w:tcPr>
            <w:tcW w:w="1530" w:type="dxa"/>
            <w:vAlign w:val="center"/>
          </w:tcPr>
          <w:p w14:paraId="0C1331C6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57691F5E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76E539F4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52ED398E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71C5D66C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4DBFE545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</w:tr>
      <w:tr w:rsidR="00EA7B5A" w:rsidRPr="00EA7B5A" w14:paraId="0629C30D" w14:textId="77777777" w:rsidTr="00C34B35">
        <w:trPr>
          <w:trHeight w:val="432"/>
        </w:trPr>
        <w:tc>
          <w:tcPr>
            <w:tcW w:w="3145" w:type="dxa"/>
            <w:shd w:val="clear" w:color="auto" w:fill="FDF5DD"/>
            <w:vAlign w:val="center"/>
          </w:tcPr>
          <w:p w14:paraId="766C5378" w14:textId="77777777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JCCC Gym Access</w:t>
            </w:r>
          </w:p>
        </w:tc>
        <w:tc>
          <w:tcPr>
            <w:tcW w:w="1530" w:type="dxa"/>
            <w:shd w:val="clear" w:color="auto" w:fill="FDF5DD"/>
            <w:vAlign w:val="center"/>
          </w:tcPr>
          <w:p w14:paraId="34CB0C78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170" w:type="dxa"/>
            <w:shd w:val="clear" w:color="auto" w:fill="FDF5DD"/>
            <w:vAlign w:val="center"/>
          </w:tcPr>
          <w:p w14:paraId="6CAA2465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260" w:type="dxa"/>
            <w:shd w:val="clear" w:color="auto" w:fill="FDF5DD"/>
            <w:vAlign w:val="center"/>
          </w:tcPr>
          <w:p w14:paraId="5643177F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FDF5DD"/>
            <w:vAlign w:val="center"/>
          </w:tcPr>
          <w:p w14:paraId="66E9570C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350" w:type="dxa"/>
            <w:shd w:val="clear" w:color="auto" w:fill="FDF5DD"/>
            <w:vAlign w:val="center"/>
          </w:tcPr>
          <w:p w14:paraId="20BD677D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260" w:type="dxa"/>
            <w:shd w:val="clear" w:color="auto" w:fill="FDF5DD"/>
            <w:vAlign w:val="center"/>
          </w:tcPr>
          <w:p w14:paraId="1D37F11E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</w:tr>
      <w:tr w:rsidR="00EA7B5A" w:rsidRPr="00EA7B5A" w14:paraId="59ED1BE4" w14:textId="77777777" w:rsidTr="00EA7B5A">
        <w:trPr>
          <w:trHeight w:val="628"/>
        </w:trPr>
        <w:tc>
          <w:tcPr>
            <w:tcW w:w="3145" w:type="dxa"/>
            <w:vAlign w:val="center"/>
          </w:tcPr>
          <w:p w14:paraId="0B2C7137" w14:textId="70CB4694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403(</w:t>
            </w:r>
            <w:r>
              <w:rPr>
                <w:rFonts w:ascii="Aptos" w:hAnsi="Aptos"/>
                <w:sz w:val="20"/>
                <w:szCs w:val="20"/>
              </w:rPr>
              <w:t>b</w:t>
            </w:r>
            <w:r w:rsidRPr="00EA7B5A">
              <w:rPr>
                <w:rFonts w:ascii="Aptos" w:hAnsi="Aptos"/>
                <w:sz w:val="20"/>
                <w:szCs w:val="20"/>
              </w:rPr>
              <w:t>) and 457(b) Employee Contribution</w:t>
            </w:r>
          </w:p>
        </w:tc>
        <w:tc>
          <w:tcPr>
            <w:tcW w:w="1530" w:type="dxa"/>
            <w:vAlign w:val="center"/>
          </w:tcPr>
          <w:p w14:paraId="42FFF3E4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703C5268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55326527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095F6F4D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2D3D8031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B6B9984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EA7B5A" w:rsidRPr="00EA7B5A" w14:paraId="1F70B0A7" w14:textId="77777777" w:rsidTr="00C34B35">
        <w:trPr>
          <w:trHeight w:val="432"/>
        </w:trPr>
        <w:tc>
          <w:tcPr>
            <w:tcW w:w="3145" w:type="dxa"/>
            <w:shd w:val="clear" w:color="auto" w:fill="FDF5DD"/>
            <w:vAlign w:val="center"/>
          </w:tcPr>
          <w:p w14:paraId="7853E9D8" w14:textId="77777777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JCCC Tuition Reduction</w:t>
            </w:r>
          </w:p>
        </w:tc>
        <w:tc>
          <w:tcPr>
            <w:tcW w:w="1530" w:type="dxa"/>
            <w:shd w:val="clear" w:color="auto" w:fill="FDF5DD"/>
            <w:vAlign w:val="center"/>
          </w:tcPr>
          <w:p w14:paraId="463EF283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170" w:type="dxa"/>
            <w:shd w:val="clear" w:color="auto" w:fill="FDF5DD"/>
            <w:vAlign w:val="center"/>
          </w:tcPr>
          <w:p w14:paraId="77EA6CEB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260" w:type="dxa"/>
            <w:shd w:val="clear" w:color="auto" w:fill="FDF5DD"/>
            <w:vAlign w:val="center"/>
          </w:tcPr>
          <w:p w14:paraId="776171B2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F5DD"/>
            <w:vAlign w:val="center"/>
          </w:tcPr>
          <w:p w14:paraId="7053C374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350" w:type="dxa"/>
            <w:shd w:val="clear" w:color="auto" w:fill="FDF5DD"/>
            <w:vAlign w:val="center"/>
          </w:tcPr>
          <w:p w14:paraId="587E3AD7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DF5DD"/>
            <w:vAlign w:val="center"/>
          </w:tcPr>
          <w:p w14:paraId="7DA43420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</w:tr>
      <w:tr w:rsidR="00EA7B5A" w:rsidRPr="00EA7B5A" w14:paraId="37157273" w14:textId="77777777" w:rsidTr="00EA7B5A">
        <w:trPr>
          <w:trHeight w:val="432"/>
        </w:trPr>
        <w:tc>
          <w:tcPr>
            <w:tcW w:w="3145" w:type="dxa"/>
            <w:vAlign w:val="center"/>
          </w:tcPr>
          <w:p w14:paraId="4135C86A" w14:textId="77777777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EA7B5A">
              <w:rPr>
                <w:rFonts w:ascii="Aptos" w:hAnsi="Aptos"/>
                <w:sz w:val="20"/>
                <w:szCs w:val="20"/>
              </w:rPr>
              <w:t>Cariloop</w:t>
            </w:r>
            <w:proofErr w:type="spellEnd"/>
            <w:r w:rsidRPr="00EA7B5A">
              <w:rPr>
                <w:rFonts w:ascii="Aptos" w:hAnsi="Aptos"/>
                <w:sz w:val="20"/>
                <w:szCs w:val="20"/>
              </w:rPr>
              <w:t xml:space="preserve"> Caregiving</w:t>
            </w:r>
          </w:p>
        </w:tc>
        <w:tc>
          <w:tcPr>
            <w:tcW w:w="1530" w:type="dxa"/>
            <w:vAlign w:val="center"/>
          </w:tcPr>
          <w:p w14:paraId="47566ADE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594E90C0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3614083E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98CFAFB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0853B75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246F442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EA7B5A" w:rsidRPr="00EA7B5A" w14:paraId="0E3DE7FD" w14:textId="77777777" w:rsidTr="00C34B35">
        <w:trPr>
          <w:trHeight w:val="432"/>
        </w:trPr>
        <w:tc>
          <w:tcPr>
            <w:tcW w:w="3145" w:type="dxa"/>
            <w:shd w:val="clear" w:color="auto" w:fill="FDF5DD"/>
            <w:vAlign w:val="center"/>
          </w:tcPr>
          <w:p w14:paraId="4CD483E3" w14:textId="77777777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Holidays</w:t>
            </w:r>
          </w:p>
        </w:tc>
        <w:tc>
          <w:tcPr>
            <w:tcW w:w="1530" w:type="dxa"/>
            <w:shd w:val="clear" w:color="auto" w:fill="FDF5DD"/>
            <w:vAlign w:val="center"/>
          </w:tcPr>
          <w:p w14:paraId="0FD47AB4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170" w:type="dxa"/>
            <w:shd w:val="clear" w:color="auto" w:fill="FDF5DD"/>
            <w:vAlign w:val="center"/>
          </w:tcPr>
          <w:p w14:paraId="6573F9B2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260" w:type="dxa"/>
            <w:shd w:val="clear" w:color="auto" w:fill="FDF5DD"/>
            <w:vAlign w:val="center"/>
          </w:tcPr>
          <w:p w14:paraId="2D3F053F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F5DD"/>
            <w:vAlign w:val="center"/>
          </w:tcPr>
          <w:p w14:paraId="65B904B9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DF5DD"/>
            <w:vAlign w:val="center"/>
          </w:tcPr>
          <w:p w14:paraId="05F707F3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DF5DD"/>
            <w:vAlign w:val="center"/>
          </w:tcPr>
          <w:p w14:paraId="70F8A77A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EA7B5A" w:rsidRPr="00EA7B5A" w14:paraId="241C7634" w14:textId="77777777" w:rsidTr="00EA7B5A">
        <w:trPr>
          <w:trHeight w:val="585"/>
        </w:trPr>
        <w:tc>
          <w:tcPr>
            <w:tcW w:w="3145" w:type="dxa"/>
            <w:vAlign w:val="center"/>
          </w:tcPr>
          <w:p w14:paraId="77F98157" w14:textId="77777777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KPERS Retirement with Long-Term Disability (Mandatory)</w:t>
            </w:r>
          </w:p>
        </w:tc>
        <w:tc>
          <w:tcPr>
            <w:tcW w:w="1530" w:type="dxa"/>
            <w:vAlign w:val="center"/>
          </w:tcPr>
          <w:p w14:paraId="39E3DBCB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7573D7E1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782DCA78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BD67FD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04B1B44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C61EF0D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EA7B5A" w:rsidRPr="00EA7B5A" w14:paraId="73D3607D" w14:textId="77777777" w:rsidTr="00C34B35">
        <w:trPr>
          <w:trHeight w:val="594"/>
        </w:trPr>
        <w:tc>
          <w:tcPr>
            <w:tcW w:w="3145" w:type="dxa"/>
            <w:shd w:val="clear" w:color="auto" w:fill="FDF5DD"/>
            <w:vAlign w:val="center"/>
          </w:tcPr>
          <w:p w14:paraId="72EF705F" w14:textId="77777777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KPERS Optional Group Life Insurance (OGLI)</w:t>
            </w:r>
          </w:p>
        </w:tc>
        <w:tc>
          <w:tcPr>
            <w:tcW w:w="1530" w:type="dxa"/>
            <w:shd w:val="clear" w:color="auto" w:fill="FDF5DD"/>
            <w:vAlign w:val="center"/>
          </w:tcPr>
          <w:p w14:paraId="66B6D14A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170" w:type="dxa"/>
            <w:shd w:val="clear" w:color="auto" w:fill="FDF5DD"/>
            <w:vAlign w:val="center"/>
          </w:tcPr>
          <w:p w14:paraId="0E87E990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260" w:type="dxa"/>
            <w:shd w:val="clear" w:color="auto" w:fill="FDF5DD"/>
            <w:vAlign w:val="center"/>
          </w:tcPr>
          <w:p w14:paraId="0F17FF73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F5DD"/>
            <w:vAlign w:val="center"/>
          </w:tcPr>
          <w:p w14:paraId="26AF92DB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DF5DD"/>
            <w:vAlign w:val="center"/>
          </w:tcPr>
          <w:p w14:paraId="38A19840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DF5DD"/>
            <w:vAlign w:val="center"/>
          </w:tcPr>
          <w:p w14:paraId="2A5AAE09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EA7B5A" w:rsidRPr="00EA7B5A" w14:paraId="1EC50471" w14:textId="77777777" w:rsidTr="00EA7B5A">
        <w:trPr>
          <w:trHeight w:val="432"/>
        </w:trPr>
        <w:tc>
          <w:tcPr>
            <w:tcW w:w="3145" w:type="dxa"/>
            <w:vAlign w:val="center"/>
          </w:tcPr>
          <w:p w14:paraId="0F2997B8" w14:textId="77777777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Personal Annual Leave (PAL)</w:t>
            </w:r>
          </w:p>
        </w:tc>
        <w:tc>
          <w:tcPr>
            <w:tcW w:w="1530" w:type="dxa"/>
            <w:vAlign w:val="center"/>
          </w:tcPr>
          <w:p w14:paraId="49AE2E82" w14:textId="4C17E79A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A3B01B3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04BD0D04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3A915E3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8B99196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2130574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EA7B5A" w:rsidRPr="00EA7B5A" w14:paraId="27121011" w14:textId="77777777" w:rsidTr="00C34B35">
        <w:trPr>
          <w:trHeight w:val="432"/>
        </w:trPr>
        <w:tc>
          <w:tcPr>
            <w:tcW w:w="3145" w:type="dxa"/>
            <w:shd w:val="clear" w:color="auto" w:fill="FDF5DD"/>
            <w:vAlign w:val="center"/>
          </w:tcPr>
          <w:p w14:paraId="0748199A" w14:textId="77777777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Medical Insurance</w:t>
            </w:r>
          </w:p>
        </w:tc>
        <w:tc>
          <w:tcPr>
            <w:tcW w:w="1530" w:type="dxa"/>
            <w:shd w:val="clear" w:color="auto" w:fill="FDF5DD"/>
            <w:vAlign w:val="center"/>
          </w:tcPr>
          <w:p w14:paraId="740AE569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170" w:type="dxa"/>
            <w:shd w:val="clear" w:color="auto" w:fill="FDF5DD"/>
            <w:vAlign w:val="center"/>
          </w:tcPr>
          <w:p w14:paraId="610FDD63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DF5DD"/>
            <w:vAlign w:val="center"/>
          </w:tcPr>
          <w:p w14:paraId="38ACFCB3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F5DD"/>
            <w:vAlign w:val="center"/>
          </w:tcPr>
          <w:p w14:paraId="5F6741C8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DF5DD"/>
            <w:vAlign w:val="center"/>
          </w:tcPr>
          <w:p w14:paraId="17537EEF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DF5DD"/>
            <w:vAlign w:val="center"/>
          </w:tcPr>
          <w:p w14:paraId="7939522A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EA7B5A" w:rsidRPr="00EA7B5A" w14:paraId="79266F38" w14:textId="77777777" w:rsidTr="00EA7B5A">
        <w:trPr>
          <w:trHeight w:val="432"/>
        </w:trPr>
        <w:tc>
          <w:tcPr>
            <w:tcW w:w="3145" w:type="dxa"/>
            <w:vAlign w:val="center"/>
          </w:tcPr>
          <w:p w14:paraId="7AFF2AEC" w14:textId="77777777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Dental Insurance</w:t>
            </w:r>
          </w:p>
        </w:tc>
        <w:tc>
          <w:tcPr>
            <w:tcW w:w="1530" w:type="dxa"/>
            <w:vAlign w:val="center"/>
          </w:tcPr>
          <w:p w14:paraId="2A1E9C44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735DB258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C8FCB68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37B5548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D8398C8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C88DA2C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EA7B5A" w:rsidRPr="00EA7B5A" w14:paraId="79705CC8" w14:textId="77777777" w:rsidTr="00C34B35">
        <w:trPr>
          <w:trHeight w:val="432"/>
        </w:trPr>
        <w:tc>
          <w:tcPr>
            <w:tcW w:w="3145" w:type="dxa"/>
            <w:shd w:val="clear" w:color="auto" w:fill="FDF5DD"/>
            <w:vAlign w:val="center"/>
          </w:tcPr>
          <w:p w14:paraId="5285C21C" w14:textId="77777777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Vision Insurance</w:t>
            </w:r>
          </w:p>
        </w:tc>
        <w:tc>
          <w:tcPr>
            <w:tcW w:w="1530" w:type="dxa"/>
            <w:shd w:val="clear" w:color="auto" w:fill="FDF5DD"/>
            <w:vAlign w:val="center"/>
          </w:tcPr>
          <w:p w14:paraId="7074954B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170" w:type="dxa"/>
            <w:shd w:val="clear" w:color="auto" w:fill="FDF5DD"/>
            <w:vAlign w:val="center"/>
          </w:tcPr>
          <w:p w14:paraId="43905861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DF5DD"/>
            <w:vAlign w:val="center"/>
          </w:tcPr>
          <w:p w14:paraId="139B5E14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F5DD"/>
            <w:vAlign w:val="center"/>
          </w:tcPr>
          <w:p w14:paraId="4A74DAC4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DF5DD"/>
            <w:vAlign w:val="center"/>
          </w:tcPr>
          <w:p w14:paraId="7FF95F33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DF5DD"/>
            <w:vAlign w:val="center"/>
          </w:tcPr>
          <w:p w14:paraId="1CC62B1B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EA7B5A" w:rsidRPr="00EA7B5A" w14:paraId="4A8C34D6" w14:textId="77777777" w:rsidTr="00EA7B5A">
        <w:trPr>
          <w:trHeight w:val="432"/>
        </w:trPr>
        <w:tc>
          <w:tcPr>
            <w:tcW w:w="3145" w:type="dxa"/>
            <w:vAlign w:val="center"/>
          </w:tcPr>
          <w:p w14:paraId="66A46AC7" w14:textId="77777777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Health Savings Account (HSA)</w:t>
            </w:r>
          </w:p>
        </w:tc>
        <w:tc>
          <w:tcPr>
            <w:tcW w:w="1530" w:type="dxa"/>
            <w:vAlign w:val="center"/>
          </w:tcPr>
          <w:p w14:paraId="4CA13387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5F4296B6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89CA7B3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CDA40DD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BF73905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65373C0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EA7B5A" w:rsidRPr="00EA7B5A" w14:paraId="5878C1E8" w14:textId="77777777" w:rsidTr="00C34B35">
        <w:trPr>
          <w:trHeight w:val="432"/>
        </w:trPr>
        <w:tc>
          <w:tcPr>
            <w:tcW w:w="3145" w:type="dxa"/>
            <w:shd w:val="clear" w:color="auto" w:fill="FDF5DD"/>
            <w:vAlign w:val="center"/>
          </w:tcPr>
          <w:p w14:paraId="7FD3D665" w14:textId="77777777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Flexible Spend Accounts (FSA)</w:t>
            </w:r>
          </w:p>
        </w:tc>
        <w:tc>
          <w:tcPr>
            <w:tcW w:w="1530" w:type="dxa"/>
            <w:shd w:val="clear" w:color="auto" w:fill="FDF5DD"/>
            <w:vAlign w:val="center"/>
          </w:tcPr>
          <w:p w14:paraId="7CD4ED07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170" w:type="dxa"/>
            <w:shd w:val="clear" w:color="auto" w:fill="FDF5DD"/>
            <w:vAlign w:val="center"/>
          </w:tcPr>
          <w:p w14:paraId="0F962DFE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DF5DD"/>
            <w:vAlign w:val="center"/>
          </w:tcPr>
          <w:p w14:paraId="0F6F13E9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F5DD"/>
            <w:vAlign w:val="center"/>
          </w:tcPr>
          <w:p w14:paraId="335B92AF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DF5DD"/>
            <w:vAlign w:val="center"/>
          </w:tcPr>
          <w:p w14:paraId="5B171086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DF5DD"/>
            <w:vAlign w:val="center"/>
          </w:tcPr>
          <w:p w14:paraId="1EE1D36D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EA7B5A" w:rsidRPr="00EA7B5A" w14:paraId="13C67C76" w14:textId="77777777" w:rsidTr="00EA7B5A">
        <w:trPr>
          <w:trHeight w:val="432"/>
        </w:trPr>
        <w:tc>
          <w:tcPr>
            <w:tcW w:w="3145" w:type="dxa"/>
            <w:vAlign w:val="center"/>
          </w:tcPr>
          <w:p w14:paraId="2BB3BBCC" w14:textId="77777777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Employer Paid Life Insurance</w:t>
            </w:r>
          </w:p>
        </w:tc>
        <w:tc>
          <w:tcPr>
            <w:tcW w:w="1530" w:type="dxa"/>
            <w:vAlign w:val="center"/>
          </w:tcPr>
          <w:p w14:paraId="293844C5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6EB3143A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71BED07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5611E67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9D82EBB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585A98E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EA7B5A" w:rsidRPr="00EA7B5A" w14:paraId="6463E04C" w14:textId="77777777" w:rsidTr="00C34B35">
        <w:trPr>
          <w:trHeight w:val="432"/>
        </w:trPr>
        <w:tc>
          <w:tcPr>
            <w:tcW w:w="3145" w:type="dxa"/>
            <w:shd w:val="clear" w:color="auto" w:fill="FDF5DD"/>
            <w:vAlign w:val="center"/>
          </w:tcPr>
          <w:p w14:paraId="40A18678" w14:textId="77777777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Employer Paid Short-Term Disability Insurance</w:t>
            </w:r>
          </w:p>
        </w:tc>
        <w:tc>
          <w:tcPr>
            <w:tcW w:w="1530" w:type="dxa"/>
            <w:shd w:val="clear" w:color="auto" w:fill="FDF5DD"/>
            <w:vAlign w:val="center"/>
          </w:tcPr>
          <w:p w14:paraId="0FB08E00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170" w:type="dxa"/>
            <w:shd w:val="clear" w:color="auto" w:fill="FDF5DD"/>
            <w:vAlign w:val="center"/>
          </w:tcPr>
          <w:p w14:paraId="034458C4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DF5DD"/>
            <w:vAlign w:val="center"/>
          </w:tcPr>
          <w:p w14:paraId="700E049B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F5DD"/>
            <w:vAlign w:val="center"/>
          </w:tcPr>
          <w:p w14:paraId="64D3B15C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DF5DD"/>
            <w:vAlign w:val="center"/>
          </w:tcPr>
          <w:p w14:paraId="2847FB5A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DF5DD"/>
            <w:vAlign w:val="center"/>
          </w:tcPr>
          <w:p w14:paraId="6C8278DE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EA7B5A" w:rsidRPr="00EA7B5A" w14:paraId="1B01FB0B" w14:textId="77777777" w:rsidTr="00EA7B5A">
        <w:trPr>
          <w:trHeight w:val="432"/>
        </w:trPr>
        <w:tc>
          <w:tcPr>
            <w:tcW w:w="3145" w:type="dxa"/>
            <w:vAlign w:val="center"/>
          </w:tcPr>
          <w:p w14:paraId="1B6B77AB" w14:textId="77777777" w:rsid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 xml:space="preserve">JCCC Voluntary Term </w:t>
            </w:r>
          </w:p>
          <w:p w14:paraId="66A0A2FE" w14:textId="08F789BB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Life Insurance</w:t>
            </w:r>
          </w:p>
        </w:tc>
        <w:tc>
          <w:tcPr>
            <w:tcW w:w="1530" w:type="dxa"/>
            <w:vAlign w:val="center"/>
          </w:tcPr>
          <w:p w14:paraId="3B99CCE1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1655AF14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02A55D9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32C5FE4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867839E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63143C7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EA7B5A" w:rsidRPr="00EA7B5A" w14:paraId="033069AB" w14:textId="77777777" w:rsidTr="00C34B35">
        <w:trPr>
          <w:trHeight w:val="432"/>
        </w:trPr>
        <w:tc>
          <w:tcPr>
            <w:tcW w:w="3145" w:type="dxa"/>
            <w:shd w:val="clear" w:color="auto" w:fill="FDF5DD"/>
            <w:vAlign w:val="center"/>
          </w:tcPr>
          <w:p w14:paraId="36088EFE" w14:textId="415F863D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403(b) Plan Employer Contribution</w:t>
            </w:r>
          </w:p>
        </w:tc>
        <w:tc>
          <w:tcPr>
            <w:tcW w:w="1530" w:type="dxa"/>
            <w:shd w:val="clear" w:color="auto" w:fill="FDF5DD"/>
            <w:vAlign w:val="center"/>
          </w:tcPr>
          <w:p w14:paraId="01627062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170" w:type="dxa"/>
            <w:shd w:val="clear" w:color="auto" w:fill="FDF5DD"/>
            <w:vAlign w:val="center"/>
          </w:tcPr>
          <w:p w14:paraId="387E055E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DF5DD"/>
            <w:vAlign w:val="center"/>
          </w:tcPr>
          <w:p w14:paraId="55A0AF9B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F5DD"/>
            <w:vAlign w:val="center"/>
          </w:tcPr>
          <w:p w14:paraId="107DA50E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DF5DD"/>
            <w:vAlign w:val="center"/>
          </w:tcPr>
          <w:p w14:paraId="3F31B219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DF5DD"/>
            <w:vAlign w:val="center"/>
          </w:tcPr>
          <w:p w14:paraId="708A42C5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EA7B5A" w:rsidRPr="00EA7B5A" w14:paraId="18187209" w14:textId="77777777" w:rsidTr="00EA7B5A">
        <w:trPr>
          <w:trHeight w:val="475"/>
        </w:trPr>
        <w:tc>
          <w:tcPr>
            <w:tcW w:w="3145" w:type="dxa"/>
            <w:vAlign w:val="center"/>
          </w:tcPr>
          <w:p w14:paraId="73528063" w14:textId="77777777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Sick Leave</w:t>
            </w:r>
          </w:p>
        </w:tc>
        <w:tc>
          <w:tcPr>
            <w:tcW w:w="1530" w:type="dxa"/>
            <w:vAlign w:val="center"/>
          </w:tcPr>
          <w:p w14:paraId="3F1449CF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08604DB7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1920BD7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ADD3750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39FA372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E4E2CC5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EA7B5A" w:rsidRPr="00EA7B5A" w14:paraId="0A4AC4B4" w14:textId="77777777" w:rsidTr="00C34B35">
        <w:trPr>
          <w:trHeight w:val="360"/>
        </w:trPr>
        <w:tc>
          <w:tcPr>
            <w:tcW w:w="3145" w:type="dxa"/>
            <w:shd w:val="clear" w:color="auto" w:fill="FDF5DD"/>
            <w:vAlign w:val="center"/>
          </w:tcPr>
          <w:p w14:paraId="7CDB8F78" w14:textId="77777777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Vacation Leave</w:t>
            </w:r>
          </w:p>
        </w:tc>
        <w:tc>
          <w:tcPr>
            <w:tcW w:w="1530" w:type="dxa"/>
            <w:shd w:val="clear" w:color="auto" w:fill="FDF5DD"/>
            <w:vAlign w:val="center"/>
          </w:tcPr>
          <w:p w14:paraId="0E1BE462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170" w:type="dxa"/>
            <w:shd w:val="clear" w:color="auto" w:fill="FDF5DD"/>
            <w:vAlign w:val="center"/>
          </w:tcPr>
          <w:p w14:paraId="5F154BC2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DF5DD"/>
            <w:vAlign w:val="center"/>
          </w:tcPr>
          <w:p w14:paraId="4F08283E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DF5DD"/>
            <w:vAlign w:val="center"/>
          </w:tcPr>
          <w:p w14:paraId="06FCB967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DF5DD"/>
            <w:vAlign w:val="center"/>
          </w:tcPr>
          <w:p w14:paraId="286166F5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DF5DD"/>
            <w:vAlign w:val="center"/>
          </w:tcPr>
          <w:p w14:paraId="3BB783DF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EA7B5A" w:rsidRPr="00EA7B5A" w14:paraId="7226A34A" w14:textId="77777777" w:rsidTr="00EA7B5A">
        <w:trPr>
          <w:trHeight w:val="432"/>
        </w:trPr>
        <w:tc>
          <w:tcPr>
            <w:tcW w:w="3145" w:type="dxa"/>
            <w:vAlign w:val="center"/>
          </w:tcPr>
          <w:p w14:paraId="64B30932" w14:textId="77777777" w:rsidR="00C34B35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 xml:space="preserve">Tuition Reimbursement </w:t>
            </w:r>
          </w:p>
          <w:p w14:paraId="7168D3D3" w14:textId="21D0DCCB" w:rsidR="00EA7B5A" w:rsidRPr="00EA7B5A" w:rsidRDefault="00EA7B5A" w:rsidP="00EA7B5A">
            <w:pPr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(non-JCCC)</w:t>
            </w:r>
          </w:p>
        </w:tc>
        <w:tc>
          <w:tcPr>
            <w:tcW w:w="1530" w:type="dxa"/>
            <w:vAlign w:val="center"/>
          </w:tcPr>
          <w:p w14:paraId="5D934CD2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A7B5A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76F70833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E028CA7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2DAD3E3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FFF709F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59076B3" w14:textId="77777777" w:rsidR="00EA7B5A" w:rsidRPr="00EA7B5A" w:rsidRDefault="00EA7B5A" w:rsidP="00EA7B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7A28FF49" w14:textId="69F1B281" w:rsidR="00D90958" w:rsidRPr="00EA7B5A" w:rsidRDefault="00D90958">
      <w:pPr>
        <w:rPr>
          <w:rFonts w:ascii="Aptos" w:hAnsi="Aptos"/>
        </w:rPr>
      </w:pPr>
    </w:p>
    <w:sectPr w:rsidR="00D90958" w:rsidRPr="00EA7B5A" w:rsidSect="00655769">
      <w:pgSz w:w="12240" w:h="15840"/>
      <w:pgMar w:top="720" w:right="720" w:bottom="36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16BD0" w14:textId="77777777" w:rsidR="00744443" w:rsidRDefault="00744443" w:rsidP="00EA7B5A">
      <w:pPr>
        <w:spacing w:after="0" w:line="240" w:lineRule="auto"/>
      </w:pPr>
      <w:r>
        <w:separator/>
      </w:r>
    </w:p>
  </w:endnote>
  <w:endnote w:type="continuationSeparator" w:id="0">
    <w:p w14:paraId="4482DA31" w14:textId="77777777" w:rsidR="00744443" w:rsidRDefault="00744443" w:rsidP="00EA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3E50B" w14:textId="77777777" w:rsidR="00744443" w:rsidRDefault="00744443" w:rsidP="00EA7B5A">
      <w:pPr>
        <w:spacing w:after="0" w:line="240" w:lineRule="auto"/>
      </w:pPr>
      <w:r>
        <w:separator/>
      </w:r>
    </w:p>
  </w:footnote>
  <w:footnote w:type="continuationSeparator" w:id="0">
    <w:p w14:paraId="5DC1B32C" w14:textId="77777777" w:rsidR="00744443" w:rsidRDefault="00744443" w:rsidP="00EA7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221"/>
  <w:removePersonalInformation/>
  <w:removeDateAndTime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58"/>
    <w:rsid w:val="00143E08"/>
    <w:rsid w:val="001447B1"/>
    <w:rsid w:val="00170561"/>
    <w:rsid w:val="001A5637"/>
    <w:rsid w:val="002D795A"/>
    <w:rsid w:val="002E5578"/>
    <w:rsid w:val="004571D4"/>
    <w:rsid w:val="004F3857"/>
    <w:rsid w:val="00581FC0"/>
    <w:rsid w:val="00655769"/>
    <w:rsid w:val="007210B6"/>
    <w:rsid w:val="00721735"/>
    <w:rsid w:val="00744443"/>
    <w:rsid w:val="00793CF4"/>
    <w:rsid w:val="009B7AA2"/>
    <w:rsid w:val="00A846D3"/>
    <w:rsid w:val="00BC04DF"/>
    <w:rsid w:val="00C34B35"/>
    <w:rsid w:val="00CE4E86"/>
    <w:rsid w:val="00D6105F"/>
    <w:rsid w:val="00D90958"/>
    <w:rsid w:val="00EA7B5A"/>
    <w:rsid w:val="00EB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BD2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958"/>
  </w:style>
  <w:style w:type="paragraph" w:styleId="Heading1">
    <w:name w:val="heading 1"/>
    <w:basedOn w:val="Normal"/>
    <w:next w:val="Normal"/>
    <w:link w:val="Heading1Char"/>
    <w:uiPriority w:val="9"/>
    <w:qFormat/>
    <w:rsid w:val="002D795A"/>
    <w:pPr>
      <w:framePr w:hSpace="180" w:wrap="around" w:vAnchor="text" w:hAnchor="margin" w:y="225"/>
      <w:spacing w:after="0" w:line="240" w:lineRule="auto"/>
      <w:jc w:val="center"/>
      <w:outlineLvl w:val="0"/>
    </w:pPr>
    <w:rPr>
      <w:rFonts w:ascii="Aptos" w:hAnsi="Aptos"/>
      <w:b/>
      <w:bCs/>
      <w:color w:val="FFFFFF" w:themeColor="background1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95A"/>
    <w:pPr>
      <w:framePr w:hSpace="180" w:wrap="around" w:vAnchor="text" w:hAnchor="margin" w:y="225"/>
      <w:spacing w:after="0" w:line="240" w:lineRule="auto"/>
      <w:jc w:val="right"/>
      <w:outlineLvl w:val="1"/>
    </w:pPr>
    <w:rPr>
      <w:rFonts w:ascii="Aptos" w:hAnsi="Aptos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9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9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9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95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95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95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95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95A"/>
    <w:rPr>
      <w:rFonts w:ascii="Aptos" w:hAnsi="Aptos"/>
      <w:b/>
      <w:bCs/>
      <w:color w:val="FFFFFF" w:themeColor="background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D795A"/>
    <w:rPr>
      <w:rFonts w:ascii="Aptos" w:hAnsi="Aptos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95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95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95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95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95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95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95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95A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noProof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D795A"/>
    <w:rPr>
      <w:rFonts w:asciiTheme="majorHAnsi" w:eastAsiaTheme="majorEastAsia" w:hAnsiTheme="majorHAnsi" w:cstheme="majorBidi"/>
      <w:b/>
      <w:bCs/>
      <w:noProof/>
      <w:spacing w:val="-10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95A"/>
    <w:rPr>
      <w:rFonts w:ascii="Aptos" w:hAnsi="Aptos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D795A"/>
    <w:rPr>
      <w:rFonts w:ascii="Aptos" w:hAnsi="Apto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90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9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9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9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9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9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B5A"/>
  </w:style>
  <w:style w:type="paragraph" w:styleId="Footer">
    <w:name w:val="footer"/>
    <w:basedOn w:val="Normal"/>
    <w:link w:val="FooterChar"/>
    <w:uiPriority w:val="99"/>
    <w:unhideWhenUsed/>
    <w:rsid w:val="00EA7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10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2025-06-04T02:27:00Z</dcterms:created>
  <dcterms:modified xsi:type="dcterms:W3CDTF">2025-06-04T02:27:00Z</dcterms:modified>
</cp:coreProperties>
</file>